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87" w:rsidRPr="00AD4687" w:rsidRDefault="00AD4687" w:rsidP="00AD4687">
      <w:pPr>
        <w:pStyle w:val="a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AD4687">
        <w:rPr>
          <w:rFonts w:ascii="Times New Roman" w:hAnsi="Times New Roman" w:cs="Times New Roman"/>
          <w:b/>
          <w:sz w:val="30"/>
          <w:szCs w:val="30"/>
          <w:lang w:eastAsia="ru-RU"/>
        </w:rPr>
        <w:t>Реестр субъектов малого и среднего предпринимательства - получателей поддержки</w:t>
      </w:r>
    </w:p>
    <w:p w:rsidR="00AD4687" w:rsidRDefault="00AD4687" w:rsidP="00AD4687">
      <w:pPr>
        <w:pStyle w:val="a4"/>
        <w:jc w:val="center"/>
        <w:rPr>
          <w:lang w:eastAsia="ru-RU"/>
        </w:rPr>
      </w:pPr>
      <w:r w:rsidRPr="00AD4687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городского </w:t>
      </w:r>
      <w:proofErr w:type="gramStart"/>
      <w:r w:rsidRPr="00AD4687">
        <w:rPr>
          <w:rFonts w:ascii="Times New Roman" w:hAnsi="Times New Roman" w:cs="Times New Roman"/>
          <w:b/>
          <w:sz w:val="30"/>
          <w:szCs w:val="30"/>
          <w:lang w:eastAsia="ru-RU"/>
        </w:rPr>
        <w:t>округа</w:t>
      </w:r>
      <w:proofErr w:type="gramEnd"/>
      <w:r w:rsidRPr="00AD4687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ЗАТО Свободный </w:t>
      </w:r>
      <w:r w:rsidRPr="00AD4687">
        <w:rPr>
          <w:rFonts w:ascii="Times New Roman" w:hAnsi="Times New Roman" w:cs="Times New Roman"/>
          <w:b/>
          <w:sz w:val="30"/>
          <w:szCs w:val="30"/>
          <w:lang w:eastAsia="ru-RU"/>
        </w:rPr>
        <w:br/>
      </w:r>
    </w:p>
    <w:p w:rsidR="00AD4687" w:rsidRDefault="00AD4687" w:rsidP="00AD4687">
      <w:pPr>
        <w:pStyle w:val="a4"/>
        <w:jc w:val="center"/>
        <w:rPr>
          <w:lang w:eastAsia="ru-RU"/>
        </w:rPr>
      </w:pPr>
    </w:p>
    <w:p w:rsidR="00AD4687" w:rsidRPr="00AD4687" w:rsidRDefault="00AD4687" w:rsidP="00AD4687">
      <w:pPr>
        <w:pStyle w:val="a4"/>
        <w:jc w:val="center"/>
        <w:rPr>
          <w:lang w:eastAsia="ru-RU"/>
        </w:rPr>
      </w:pPr>
    </w:p>
    <w:tbl>
      <w:tblPr>
        <w:tblW w:w="0" w:type="auto"/>
        <w:tblCellSpacing w:w="0" w:type="dxa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5806"/>
        <w:gridCol w:w="1728"/>
      </w:tblGrid>
      <w:tr w:rsidR="00AD4687" w:rsidRPr="00AD4687" w:rsidTr="00AD4687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</w:t>
            </w:r>
          </w:p>
        </w:tc>
      </w:tr>
      <w:tr w:rsidR="00AD4687" w:rsidRPr="00AD4687" w:rsidTr="00AD4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включения (исключения): </w:t>
            </w:r>
          </w:p>
        </w:tc>
        <w:tc>
          <w:tcPr>
            <w:tcW w:w="0" w:type="auto"/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451" w:dyaOrig="4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83.5pt;height:18pt" o:ole="">
                  <v:imagedata r:id="rId4" o:title=""/>
                </v:shape>
                <w:control r:id="rId5" w:name="DefaultOcxName" w:shapeid="_x0000_i1030"/>
              </w:object>
            </w:r>
          </w:p>
        </w:tc>
      </w:tr>
      <w:tr w:rsidR="00AD4687" w:rsidRPr="00AD4687" w:rsidTr="00AD4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451" w:dyaOrig="4291">
                <v:shape id="_x0000_i1029" type="#_x0000_t75" style="width:83.5pt;height:18pt" o:ole="">
                  <v:imagedata r:id="rId4" o:title=""/>
                </v:shape>
                <w:control r:id="rId6" w:name="DefaultOcxName1" w:shapeid="_x0000_i1029"/>
              </w:object>
            </w:r>
          </w:p>
        </w:tc>
      </w:tr>
      <w:tr w:rsidR="00AD4687" w:rsidRPr="00AD4687" w:rsidTr="00AD468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687" w:rsidRPr="00AD4687" w:rsidRDefault="00AD4687" w:rsidP="00AD4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-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1174"/>
        <w:gridCol w:w="1415"/>
        <w:gridCol w:w="1671"/>
        <w:gridCol w:w="1671"/>
        <w:gridCol w:w="1673"/>
        <w:gridCol w:w="1954"/>
        <w:gridCol w:w="1420"/>
        <w:gridCol w:w="1466"/>
        <w:gridCol w:w="1325"/>
        <w:gridCol w:w="1141"/>
        <w:gridCol w:w="1520"/>
      </w:tblGrid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Основание для включения (исключения) сведений в реестр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юридического лица или фамилия, имя и отчество (если имеется) индивидуального предпринимателя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получателя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Вид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Форма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Размер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Срок оказания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 </w:t>
            </w: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 (25.06.2015)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от 19.06.2015 №03-2015. Постановление администрации от 21.05.2015 №337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предприниматель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304660725000018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движимое имущество, площадь 30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19.06.2015 по 18.06.2020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46 (10.06.2015)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от 02.06.2015 №02-2015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предприниматель Безукладникова Светлана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Свободный, ул. Неделина, 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304660712900031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661209652004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помещение, площадь 42,1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02.06.2015 по 01.06.2020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(10.06.2015)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от 01.06.2015 №01-2015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Коренкова</w:t>
            </w:r>
            <w:proofErr w:type="spell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Вероника Даниловна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Свободный, ул. Неделина, 58-1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308660701800070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660700335134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помещение, площадь 39,1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01.06.2015 по 31.05.2020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 (25.11.2014)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от 20.11.2014 №02-2014. Постановление администрации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Свободный от 28.10.2014 №744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предприниматель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304660725000018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нежилых помещений, общей площадью 376,5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(гаражные боксы)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21.11.2014 по 21.11.2019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 (10.07.2012)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от 18.06.2010 №04-2010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Движимое имущество: остановочный комплекс, площадь 30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18.06.2010 по 17.06.2015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 (10.07.2012)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№03-2010 от 01.06.2012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Коренкова</w:t>
            </w:r>
            <w:proofErr w:type="spell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Вероника </w:t>
            </w:r>
            <w:proofErr w:type="spell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Фанисовна</w:t>
            </w:r>
            <w:proofErr w:type="spell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30 86 60701800070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660700335134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помещение, площадь 39,1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01.06.2010 по 31.05.2015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 (02.07.2012)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Свободный от 20.06.2012 </w:t>
            </w: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№435; Договор аренды №03-2012 от 22.06.2012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ИП </w:t>
            </w:r>
            <w:proofErr w:type="spell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Залипа</w:t>
            </w:r>
            <w:proofErr w:type="spell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Петрович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Свободный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Кузнецова, 62-33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30 56 60706300010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660702677510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помещение, площадь 9,1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22.06.2012 по 21.06.2017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40 (05.03.2012)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Свободный от 01.03.2012 №152; Договор аренды от 01.03.2012 №01-2012; Договор аренды от 01.03.2012 №02-2012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Белоусова Виктория Владиславовна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Свободный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Ленина, 42-55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30 56 60705200024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660700087717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нежилых помещения, площадь 17,5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01.03.2012 по 28.02.2017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 (16.02.2012)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Свободный от 13.02.2012 №98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компенсацию фактических убытков перевозчику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44 951,73 рубля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декабрь 2011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 (22.12.2011)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Свободный от 20.12.2010 №1108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компенсацию фактических убытков перевозчику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53 374,52 рубля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ноябрь 2011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 (13.12.2011)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</w:t>
            </w: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 городского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Свободный от 12.12.2011 №1069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</w:t>
            </w: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компенсацию фактических </w:t>
            </w: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убытков перевозчику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64 944,1 рубля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сентябрь-октябрь </w:t>
            </w: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2011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36 (05.10.2011)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Свободный от 30.09.2011 №830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компенсацию фактических убытков перевозчику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203 089,67 рубля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май-август 2011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 (02.06.2011)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Свободный от 31.05.2011 №426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компенсацию фактических убытков перевозчику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124 577,86 рубля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март-апрель 2011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(29.04.2011)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Свободный от 26.04.2011 №325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компенсацию фактических убытков перевозчику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124 807,34 рубля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январь-февраль 2011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 (11.02.2011)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Свободный от 10.02.2011 №108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компенсацию фактических убытков перевозчику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42022,22 рубля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декабрь 2010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(23.12.201</w:t>
            </w: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Постановление </w:t>
            </w: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администрации городского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Свободный от 23.12.2010 №1069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ИП Колесников Евгений </w:t>
            </w: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Свердловская обл., п. </w:t>
            </w: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компенсацию </w:t>
            </w: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фактических убытков перевозчику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69 570,23 рубля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октябрь-</w:t>
            </w: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ноябрь 2010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31 (06.12.2010)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Свободный от 02.12.2010 №986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компенсацию фактических убытков перевозчику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70 619,71 рубля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август-сентябрь 2010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(15.10.2010)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Свободный от 13.10.2010 №835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компенсацию фактических убытков перевозчику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109668,75 рубля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ма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июль 2010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 (23.07. 2010)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Свободный от 20.07.2010 №567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компенсацию фактических убытков перевозчику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93 632,53 рубля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март, апрель 2010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 (16.06. 2010)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от 17.05.2010 №392; Договор аренды от 02.06.2010 №2-2010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Безукладникова Светлана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 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30 46 60712900031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661209652004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площадью 44,2м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01.06.2015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27 (28.04. 2010)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Свободный от 12.04.2010 №266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компенсацию фактических убытков перевозчику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91 367,15 рубля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январь, февраль 2010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 (24.02. 2010)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Свободный от 11.02.2010 №96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компенсацию фактических убытков перевозчику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89943,31 рубля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декабрь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 (30.12.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Свободный от 25.12.2009 №2210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компенсацию фактических убытков перевозчику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42 047,82 рубля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ноябрь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 (30.12.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Свободный от 21.12.2009 №2157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компенсацию фактических убытков перевозчику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244461,37 рубля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июнь-октябрь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23. (01.12.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Свободный от 18.11.2009 №2062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компенсацию фактических убытков перевозчику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88 881,72 рубля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апрель-май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22. (27.11.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от 20.11.2009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гаражных боксов (376,5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20.11.2014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 (10.11.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47/2009 от 01.11.2009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гаражных бокса (174,1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ноябрь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 (10.11.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46/2009 от 01.11.2009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гаражный бокс (68,5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ноябрь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 (10.11.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45/2009 от 01.11.2009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гаражных бокса (133,9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ноябрь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 (14.10.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42/2009 от 01.10.2009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гаражных бокса (174,1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октябрь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17. (14.10.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41/2009 от 01.10.2009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гаражный бокс (68,5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октябрь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16. (14.10.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40/2009, от 01.10.2009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гаражных бокса (133,9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октябрь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 (08.09.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37/2009 от 01.09.2009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гаражных бокса (174,1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сентябрь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14. (08.09.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</w:t>
            </w: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36/2009 от 01.09.2009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ИП Колесников Евгений </w:t>
            </w: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Свердловская обл., п. </w:t>
            </w: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</w:t>
            </w: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 гаражный бокс (68,5 </w:t>
            </w: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 сентябрь </w:t>
            </w: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13. (08.09.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35/2009 от 01.09.2009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гаражных бокса (133,9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сентябрь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 (06.08.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32/2009 от 01.08.2009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гаражных бокса (174,1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август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 (06.08.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31/2009, от 01.08.2009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гаражный бокс (68,5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август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 (06.08.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30/2009, 01.08.2009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гаражных бокса (133,9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август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(07.07.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26/2009 от 01.07.2009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гаражный бокс (68,5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июль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(07.07.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25/2009 от 01.07.2009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гаражных бокса (133,9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июль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(08.06.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22/2009 от 01.06.2009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гаражный бокс (68,5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июнь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(08.06.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21/2009 от 01.06.2009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гаражных бокса (133,9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июнь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5. (12.05.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18/2009 от 01.05.2009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гаражный бокс (68,5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май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(12.05. 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17/2009 от 01.05.2009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гаражных бокса (133,9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май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(14.04.2009)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13/2009 г от 01.04.2009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автобусов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01.04.2009 г. по 30.06.2010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(14.04.2009)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 15/2009 от 01.04.2009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гаражных бокса (133,9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апрель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687" w:rsidRPr="00AD4687" w:rsidTr="00AD46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(14.04.2009)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№14/2009 от 01.04.2009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Колесников Евгений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обл., п. Свободный, ул. Неделина, 58-16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30 46 60725000018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660700371485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имущества в аренду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гаражный бокс (68,5 кв</w:t>
            </w:r>
            <w:proofErr w:type="gramStart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апрель 2009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87" w:rsidRPr="00AD4687" w:rsidRDefault="00AD4687" w:rsidP="00A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628D" w:rsidRDefault="00ED628D"/>
    <w:sectPr w:rsidR="00ED628D" w:rsidSect="00AD4687">
      <w:pgSz w:w="16838" w:h="11906" w:orient="landscape"/>
      <w:pgMar w:top="96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687"/>
    <w:rsid w:val="002233C6"/>
    <w:rsid w:val="00355647"/>
    <w:rsid w:val="00751969"/>
    <w:rsid w:val="00AD4687"/>
    <w:rsid w:val="00E965BE"/>
    <w:rsid w:val="00E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46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2348</Words>
  <Characters>13386</Characters>
  <Application>Microsoft Office Word</Application>
  <DocSecurity>0</DocSecurity>
  <Lines>111</Lines>
  <Paragraphs>31</Paragraphs>
  <ScaleCrop>false</ScaleCrop>
  <Company>Microsoft</Company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2016-06-22T08:27:00Z</dcterms:created>
  <dcterms:modified xsi:type="dcterms:W3CDTF">2016-06-22T08:30:00Z</dcterms:modified>
</cp:coreProperties>
</file>