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D4" w:rsidRDefault="00DB70D4" w:rsidP="00DB70D4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от «</w:t>
      </w:r>
      <w:r w:rsidR="00072433">
        <w:rPr>
          <w:sz w:val="28"/>
          <w:szCs w:val="28"/>
        </w:rPr>
        <w:t>27</w:t>
      </w:r>
      <w:r>
        <w:rPr>
          <w:sz w:val="28"/>
          <w:szCs w:val="28"/>
        </w:rPr>
        <w:t>»  декабря  201</w:t>
      </w:r>
      <w:r w:rsidR="00150F6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072433">
        <w:rPr>
          <w:sz w:val="28"/>
          <w:szCs w:val="28"/>
        </w:rPr>
        <w:t>851</w:t>
      </w:r>
    </w:p>
    <w:p w:rsidR="00DB70D4" w:rsidRDefault="00DB70D4" w:rsidP="00DB70D4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DB70D4" w:rsidRDefault="00DB70D4" w:rsidP="00DB70D4">
      <w:pPr>
        <w:jc w:val="both"/>
        <w:rPr>
          <w:sz w:val="28"/>
          <w:szCs w:val="28"/>
        </w:rPr>
      </w:pPr>
    </w:p>
    <w:p w:rsidR="00DB70D4" w:rsidRPr="00150F67" w:rsidRDefault="00FB5830" w:rsidP="00FB58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70D4" w:rsidRPr="00150F67">
        <w:rPr>
          <w:b/>
          <w:sz w:val="28"/>
          <w:szCs w:val="28"/>
        </w:rPr>
        <w:t xml:space="preserve">Об утверждении плана работы административной комиссии </w:t>
      </w:r>
    </w:p>
    <w:p w:rsidR="00DB70D4" w:rsidRPr="00150F67" w:rsidRDefault="00DB70D4" w:rsidP="00DB70D4">
      <w:pPr>
        <w:jc w:val="center"/>
        <w:rPr>
          <w:b/>
          <w:sz w:val="28"/>
          <w:szCs w:val="28"/>
        </w:rPr>
      </w:pPr>
      <w:r w:rsidRPr="00150F67">
        <w:rPr>
          <w:b/>
          <w:sz w:val="28"/>
          <w:szCs w:val="28"/>
        </w:rPr>
        <w:t>городского округа ЗАТО Свободный на 201</w:t>
      </w:r>
      <w:r w:rsidR="00150F67">
        <w:rPr>
          <w:b/>
          <w:sz w:val="28"/>
          <w:szCs w:val="28"/>
        </w:rPr>
        <w:t>8</w:t>
      </w:r>
      <w:r w:rsidRPr="00150F67">
        <w:rPr>
          <w:b/>
          <w:sz w:val="28"/>
          <w:szCs w:val="28"/>
        </w:rPr>
        <w:t xml:space="preserve"> год</w:t>
      </w:r>
    </w:p>
    <w:p w:rsidR="00DB70D4" w:rsidRPr="006D5958" w:rsidRDefault="00DB70D4" w:rsidP="00DB70D4">
      <w:pPr>
        <w:jc w:val="both"/>
        <w:rPr>
          <w:i/>
          <w:sz w:val="28"/>
          <w:szCs w:val="28"/>
        </w:rPr>
      </w:pPr>
    </w:p>
    <w:p w:rsidR="00DB70D4" w:rsidRPr="00BA071C" w:rsidRDefault="00DB70D4" w:rsidP="00DB70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071C">
        <w:rPr>
          <w:sz w:val="28"/>
          <w:szCs w:val="28"/>
        </w:rPr>
        <w:tab/>
        <w:t>В соответствии с Законом Свердловской области от 23</w:t>
      </w:r>
      <w:r w:rsidR="00D52075">
        <w:rPr>
          <w:sz w:val="28"/>
          <w:szCs w:val="28"/>
        </w:rPr>
        <w:t xml:space="preserve"> мая </w:t>
      </w:r>
      <w:r w:rsidRPr="00BA071C">
        <w:rPr>
          <w:sz w:val="28"/>
          <w:szCs w:val="28"/>
        </w:rPr>
        <w:t>2011</w:t>
      </w:r>
      <w:r w:rsidR="00D52075">
        <w:rPr>
          <w:sz w:val="28"/>
          <w:szCs w:val="28"/>
        </w:rPr>
        <w:t xml:space="preserve"> года</w:t>
      </w:r>
      <w:r w:rsidR="00150F67">
        <w:rPr>
          <w:sz w:val="28"/>
          <w:szCs w:val="28"/>
        </w:rPr>
        <w:t xml:space="preserve">           </w:t>
      </w:r>
      <w:r w:rsidR="00FB5830">
        <w:rPr>
          <w:sz w:val="28"/>
          <w:szCs w:val="28"/>
        </w:rPr>
        <w:t xml:space="preserve"> </w:t>
      </w:r>
      <w:r w:rsidRPr="00BA071C">
        <w:rPr>
          <w:sz w:val="28"/>
          <w:szCs w:val="28"/>
        </w:rPr>
        <w:t>№ 31-ОЗ «О наделении органов местного самоуправления муниципальных образований, расположенных на территории Свердловской области</w:t>
      </w:r>
      <w:r w:rsidR="00150F67">
        <w:rPr>
          <w:sz w:val="28"/>
          <w:szCs w:val="28"/>
        </w:rPr>
        <w:t>,</w:t>
      </w:r>
      <w:r w:rsidRPr="00BA071C">
        <w:rPr>
          <w:sz w:val="28"/>
          <w:szCs w:val="28"/>
        </w:rPr>
        <w:t xml:space="preserve"> государственными полномочиями Свердловской области по созданию административных комиссий», </w:t>
      </w:r>
      <w:r w:rsidR="00150F67">
        <w:rPr>
          <w:sz w:val="28"/>
          <w:szCs w:val="28"/>
        </w:rPr>
        <w:t xml:space="preserve">Положением об административной комиссии городского округа ЗАТО Свободный, утвержденным распоряжением администрации городского округа ЗАТО Свободный </w:t>
      </w:r>
      <w:r w:rsidR="00F2795A">
        <w:rPr>
          <w:sz w:val="28"/>
          <w:szCs w:val="28"/>
        </w:rPr>
        <w:t xml:space="preserve">от </w:t>
      </w:r>
      <w:r w:rsidR="00150F67">
        <w:rPr>
          <w:sz w:val="28"/>
          <w:szCs w:val="28"/>
        </w:rPr>
        <w:t>31</w:t>
      </w:r>
      <w:r w:rsidR="00F2795A">
        <w:rPr>
          <w:sz w:val="28"/>
          <w:szCs w:val="28"/>
        </w:rPr>
        <w:t>.</w:t>
      </w:r>
      <w:r w:rsidR="00150F67">
        <w:rPr>
          <w:sz w:val="28"/>
          <w:szCs w:val="28"/>
        </w:rPr>
        <w:t>08</w:t>
      </w:r>
      <w:r w:rsidR="00F2795A">
        <w:rPr>
          <w:sz w:val="28"/>
          <w:szCs w:val="28"/>
        </w:rPr>
        <w:t>.201</w:t>
      </w:r>
      <w:r w:rsidR="00150F67">
        <w:rPr>
          <w:sz w:val="28"/>
          <w:szCs w:val="28"/>
        </w:rPr>
        <w:t>7</w:t>
      </w:r>
      <w:r w:rsidR="00F2795A">
        <w:rPr>
          <w:sz w:val="28"/>
          <w:szCs w:val="28"/>
        </w:rPr>
        <w:t xml:space="preserve"> № </w:t>
      </w:r>
      <w:r w:rsidR="00150F67">
        <w:rPr>
          <w:sz w:val="28"/>
          <w:szCs w:val="28"/>
        </w:rPr>
        <w:t>164,</w:t>
      </w:r>
      <w:r w:rsidRPr="00BA071C">
        <w:rPr>
          <w:sz w:val="28"/>
          <w:szCs w:val="28"/>
        </w:rPr>
        <w:t xml:space="preserve"> руководствуясь </w:t>
      </w:r>
      <w:r w:rsidR="00150F67">
        <w:rPr>
          <w:sz w:val="28"/>
          <w:szCs w:val="28"/>
        </w:rPr>
        <w:t>подпунктами 31, 32, 36</w:t>
      </w:r>
      <w:r w:rsidRPr="00BA071C">
        <w:rPr>
          <w:sz w:val="28"/>
          <w:szCs w:val="28"/>
        </w:rPr>
        <w:t xml:space="preserve"> </w:t>
      </w:r>
      <w:r w:rsidR="00150F67">
        <w:rPr>
          <w:sz w:val="28"/>
          <w:szCs w:val="28"/>
        </w:rPr>
        <w:t xml:space="preserve">пункта 8 статьи 27 </w:t>
      </w:r>
      <w:r w:rsidRPr="00BA071C">
        <w:rPr>
          <w:sz w:val="28"/>
          <w:szCs w:val="28"/>
        </w:rPr>
        <w:t xml:space="preserve">Устава городского округа ЗАТО Свободный, </w:t>
      </w:r>
    </w:p>
    <w:p w:rsidR="00DB70D4" w:rsidRPr="00150F67" w:rsidRDefault="00DB70D4" w:rsidP="00DB70D4">
      <w:pPr>
        <w:jc w:val="both"/>
        <w:rPr>
          <w:b/>
          <w:sz w:val="28"/>
          <w:szCs w:val="28"/>
        </w:rPr>
      </w:pPr>
      <w:r w:rsidRPr="00150F67">
        <w:rPr>
          <w:b/>
          <w:sz w:val="28"/>
          <w:szCs w:val="28"/>
        </w:rPr>
        <w:t>ПОСТАНОВЛЯЮ:</w:t>
      </w:r>
    </w:p>
    <w:p w:rsidR="00DB70D4" w:rsidRPr="00BA071C" w:rsidRDefault="00DB70D4" w:rsidP="00DB70D4">
      <w:pPr>
        <w:jc w:val="both"/>
        <w:rPr>
          <w:sz w:val="28"/>
          <w:szCs w:val="28"/>
        </w:rPr>
      </w:pPr>
      <w:r w:rsidRPr="00BA071C">
        <w:rPr>
          <w:sz w:val="28"/>
          <w:szCs w:val="28"/>
        </w:rPr>
        <w:tab/>
        <w:t>1. Утвердить план работы административной комиссии городского округа ЗАТО Свободный на 20</w:t>
      </w:r>
      <w:r>
        <w:rPr>
          <w:sz w:val="28"/>
          <w:szCs w:val="28"/>
        </w:rPr>
        <w:t>1</w:t>
      </w:r>
      <w:r w:rsidR="00150F67">
        <w:rPr>
          <w:sz w:val="28"/>
          <w:szCs w:val="28"/>
        </w:rPr>
        <w:t>8</w:t>
      </w:r>
      <w:r w:rsidRPr="00BA071C">
        <w:rPr>
          <w:sz w:val="28"/>
          <w:szCs w:val="28"/>
        </w:rPr>
        <w:t xml:space="preserve"> год (прил</w:t>
      </w:r>
      <w:r w:rsidR="00150F67">
        <w:rPr>
          <w:sz w:val="28"/>
          <w:szCs w:val="28"/>
        </w:rPr>
        <w:t>агается</w:t>
      </w:r>
      <w:r w:rsidRPr="00BA071C">
        <w:rPr>
          <w:sz w:val="28"/>
          <w:szCs w:val="28"/>
        </w:rPr>
        <w:t>).</w:t>
      </w:r>
    </w:p>
    <w:p w:rsidR="00DB70D4" w:rsidRPr="00BA071C" w:rsidRDefault="00DB70D4" w:rsidP="00DB70D4">
      <w:pPr>
        <w:jc w:val="both"/>
        <w:rPr>
          <w:sz w:val="28"/>
          <w:szCs w:val="28"/>
        </w:rPr>
      </w:pPr>
      <w:r w:rsidRPr="00BA071C">
        <w:rPr>
          <w:sz w:val="28"/>
          <w:szCs w:val="28"/>
        </w:rPr>
        <w:tab/>
        <w:t>2. Постановление  опубликова</w:t>
      </w:r>
      <w:r w:rsidR="00150F67">
        <w:rPr>
          <w:sz w:val="28"/>
          <w:szCs w:val="28"/>
        </w:rPr>
        <w:t xml:space="preserve">ть в газете «Свободные вести» и </w:t>
      </w:r>
      <w:r w:rsidRPr="00BA071C">
        <w:rPr>
          <w:sz w:val="28"/>
          <w:szCs w:val="28"/>
        </w:rPr>
        <w:t>на официальном сайте городского округа ЗАТО Свободный.</w:t>
      </w:r>
    </w:p>
    <w:p w:rsidR="00DB70D4" w:rsidRDefault="00DB70D4" w:rsidP="00DB70D4">
      <w:pPr>
        <w:jc w:val="both"/>
        <w:rPr>
          <w:sz w:val="28"/>
          <w:szCs w:val="28"/>
        </w:rPr>
      </w:pPr>
      <w:r w:rsidRPr="00BA071C">
        <w:rPr>
          <w:sz w:val="28"/>
          <w:szCs w:val="28"/>
        </w:rPr>
        <w:tab/>
        <w:t>3. Контроль за исполнением постановления возложить на заместителя  главы администрации</w:t>
      </w:r>
      <w:r w:rsidR="00150F67">
        <w:rPr>
          <w:sz w:val="28"/>
          <w:szCs w:val="28"/>
        </w:rPr>
        <w:t xml:space="preserve"> городского округа ЗАТО Свободный</w:t>
      </w:r>
      <w:r w:rsidRPr="00BA071C">
        <w:rPr>
          <w:sz w:val="28"/>
          <w:szCs w:val="28"/>
        </w:rPr>
        <w:t xml:space="preserve"> </w:t>
      </w:r>
      <w:r w:rsidR="00150F67">
        <w:rPr>
          <w:sz w:val="28"/>
          <w:szCs w:val="28"/>
        </w:rPr>
        <w:t>Белоусова В.Л</w:t>
      </w:r>
      <w:r w:rsidRPr="00BA071C">
        <w:rPr>
          <w:sz w:val="28"/>
          <w:szCs w:val="28"/>
        </w:rPr>
        <w:t>.</w:t>
      </w:r>
    </w:p>
    <w:p w:rsidR="00FB5830" w:rsidRDefault="00FB5830" w:rsidP="00DB70D4">
      <w:pPr>
        <w:jc w:val="both"/>
        <w:rPr>
          <w:sz w:val="28"/>
          <w:szCs w:val="28"/>
        </w:rPr>
      </w:pPr>
    </w:p>
    <w:p w:rsidR="00FB5830" w:rsidRDefault="00FB5830" w:rsidP="00DB70D4">
      <w:pPr>
        <w:jc w:val="both"/>
        <w:rPr>
          <w:sz w:val="28"/>
          <w:szCs w:val="28"/>
        </w:rPr>
      </w:pPr>
    </w:p>
    <w:p w:rsidR="00FB5830" w:rsidRDefault="00FB5830" w:rsidP="00DB70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FB5830" w:rsidRPr="00BA071C" w:rsidRDefault="00FB5830" w:rsidP="00DB70D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городского округа ЗАТО Свободный                                             </w:t>
      </w:r>
      <w:r w:rsidR="000E6D4B">
        <w:rPr>
          <w:sz w:val="28"/>
          <w:szCs w:val="28"/>
        </w:rPr>
        <w:t>А.А. Матвеев</w:t>
      </w:r>
    </w:p>
    <w:p w:rsidR="00DB70D4" w:rsidRPr="00BA071C" w:rsidRDefault="00DB70D4" w:rsidP="00DB70D4">
      <w:pPr>
        <w:jc w:val="right"/>
        <w:rPr>
          <w:b/>
          <w:sz w:val="28"/>
          <w:szCs w:val="28"/>
        </w:rPr>
      </w:pPr>
    </w:p>
    <w:p w:rsidR="00DB70D4" w:rsidRDefault="00DB70D4" w:rsidP="00DB70D4">
      <w:pPr>
        <w:jc w:val="right"/>
        <w:rPr>
          <w:b/>
          <w:sz w:val="28"/>
          <w:szCs w:val="28"/>
        </w:rPr>
      </w:pPr>
    </w:p>
    <w:p w:rsidR="00D3228C" w:rsidRDefault="00D3228C" w:rsidP="00DB70D4"/>
    <w:p w:rsidR="0058513D" w:rsidRDefault="0058513D" w:rsidP="0058513D"/>
    <w:p w:rsidR="000E6D4B" w:rsidRDefault="0058513D" w:rsidP="0058513D">
      <w:r>
        <w:t xml:space="preserve">                                                       </w:t>
      </w:r>
    </w:p>
    <w:p w:rsidR="00D52075" w:rsidRDefault="00D52075" w:rsidP="0058513D"/>
    <w:p w:rsidR="00F2795A" w:rsidRDefault="00F2795A" w:rsidP="0058513D"/>
    <w:p w:rsidR="00620F68" w:rsidRDefault="00620F68" w:rsidP="0058513D"/>
    <w:p w:rsidR="00620F68" w:rsidRDefault="00620F68" w:rsidP="0058513D"/>
    <w:p w:rsidR="00620F68" w:rsidRDefault="00620F68" w:rsidP="0058513D"/>
    <w:p w:rsidR="00620F68" w:rsidRDefault="00620F68" w:rsidP="0058513D"/>
    <w:p w:rsidR="00620F68" w:rsidRDefault="00620F68" w:rsidP="0058513D"/>
    <w:p w:rsidR="00620F68" w:rsidRDefault="00620F68" w:rsidP="0058513D"/>
    <w:p w:rsidR="00620F68" w:rsidRDefault="00620F68" w:rsidP="0058513D"/>
    <w:p w:rsidR="00620F68" w:rsidRDefault="00620F68" w:rsidP="0058513D"/>
    <w:p w:rsidR="00620F68" w:rsidRDefault="00620F68" w:rsidP="0058513D"/>
    <w:p w:rsidR="0058513D" w:rsidRPr="000F40E5" w:rsidRDefault="00F2795A" w:rsidP="0058513D">
      <w:pPr>
        <w:rPr>
          <w:b/>
          <w:sz w:val="28"/>
          <w:szCs w:val="28"/>
        </w:rPr>
      </w:pPr>
      <w:r>
        <w:t xml:space="preserve">                                                        </w:t>
      </w:r>
      <w:r w:rsidR="0058513D">
        <w:t xml:space="preserve"> </w:t>
      </w:r>
      <w:r w:rsidR="0058513D" w:rsidRPr="000F40E5">
        <w:rPr>
          <w:b/>
          <w:sz w:val="28"/>
          <w:szCs w:val="28"/>
        </w:rPr>
        <w:t>СОГЛАСОВАНИЕ</w:t>
      </w:r>
    </w:p>
    <w:p w:rsidR="0058513D" w:rsidRPr="000F40E5" w:rsidRDefault="0058513D" w:rsidP="0058513D">
      <w:pPr>
        <w:jc w:val="center"/>
        <w:rPr>
          <w:b/>
          <w:sz w:val="28"/>
          <w:szCs w:val="28"/>
        </w:rPr>
      </w:pPr>
      <w:r w:rsidRPr="000F40E5">
        <w:rPr>
          <w:b/>
          <w:sz w:val="28"/>
          <w:szCs w:val="28"/>
        </w:rPr>
        <w:t>проекта постановления</w:t>
      </w:r>
    </w:p>
    <w:p w:rsidR="0058513D" w:rsidRPr="000F40E5" w:rsidRDefault="0058513D" w:rsidP="0058513D">
      <w:pPr>
        <w:jc w:val="center"/>
        <w:rPr>
          <w:b/>
          <w:sz w:val="28"/>
          <w:szCs w:val="28"/>
        </w:rPr>
      </w:pPr>
      <w:r w:rsidRPr="000F40E5">
        <w:rPr>
          <w:b/>
          <w:sz w:val="28"/>
          <w:szCs w:val="28"/>
        </w:rPr>
        <w:t xml:space="preserve">администрации </w:t>
      </w:r>
      <w:r w:rsidR="000E6D4B">
        <w:rPr>
          <w:b/>
          <w:sz w:val="28"/>
          <w:szCs w:val="28"/>
        </w:rPr>
        <w:t>городского округа</w:t>
      </w:r>
      <w:r w:rsidRPr="000F40E5">
        <w:rPr>
          <w:b/>
          <w:sz w:val="28"/>
          <w:szCs w:val="28"/>
        </w:rPr>
        <w:t xml:space="preserve"> ЗАТО Свободный</w:t>
      </w:r>
    </w:p>
    <w:p w:rsidR="0058513D" w:rsidRDefault="0058513D" w:rsidP="0058513D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1938"/>
        <w:gridCol w:w="1685"/>
        <w:gridCol w:w="1199"/>
        <w:gridCol w:w="2018"/>
      </w:tblGrid>
      <w:tr w:rsidR="0058513D" w:rsidTr="005F238F">
        <w:trPr>
          <w:cantSplit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D" w:rsidRPr="000E6D4B" w:rsidRDefault="0058513D" w:rsidP="000E6D4B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6D4B">
              <w:rPr>
                <w:b/>
                <w:sz w:val="28"/>
                <w:szCs w:val="28"/>
              </w:rPr>
              <w:t>Об утверждении плана работы административной комиссии городского округа ЗАТО Свободный на 201</w:t>
            </w:r>
            <w:r w:rsidR="000E6D4B">
              <w:rPr>
                <w:b/>
                <w:sz w:val="28"/>
                <w:szCs w:val="28"/>
              </w:rPr>
              <w:t>8</w:t>
            </w:r>
            <w:r w:rsidRPr="000E6D4B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58513D" w:rsidRPr="005539A6" w:rsidTr="005F238F">
        <w:trPr>
          <w:cantSplit/>
          <w:trHeight w:val="13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3D" w:rsidRPr="005539A6" w:rsidRDefault="0058513D" w:rsidP="005F238F">
            <w:pPr>
              <w:jc w:val="center"/>
              <w:rPr>
                <w:b/>
              </w:rPr>
            </w:pPr>
            <w:r w:rsidRPr="005539A6">
              <w:rPr>
                <w:b/>
              </w:rPr>
              <w:t>Должность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3D" w:rsidRPr="005539A6" w:rsidRDefault="0058513D" w:rsidP="005F238F">
            <w:pPr>
              <w:jc w:val="center"/>
              <w:rPr>
                <w:b/>
              </w:rPr>
            </w:pPr>
            <w:r w:rsidRPr="005539A6">
              <w:rPr>
                <w:b/>
              </w:rPr>
              <w:t>Фамилия и инициалы</w:t>
            </w:r>
          </w:p>
        </w:tc>
        <w:tc>
          <w:tcPr>
            <w:tcW w:w="4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3D" w:rsidRPr="005539A6" w:rsidRDefault="0058513D" w:rsidP="005F238F">
            <w:pPr>
              <w:jc w:val="center"/>
              <w:rPr>
                <w:b/>
              </w:rPr>
            </w:pPr>
            <w:r w:rsidRPr="005539A6">
              <w:rPr>
                <w:b/>
              </w:rPr>
              <w:t>Сроки и результаты согласования</w:t>
            </w:r>
          </w:p>
        </w:tc>
      </w:tr>
      <w:tr w:rsidR="0058513D" w:rsidRPr="005539A6" w:rsidTr="005F238F">
        <w:trPr>
          <w:cantSplit/>
          <w:trHeight w:val="135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3D" w:rsidRPr="005539A6" w:rsidRDefault="0058513D" w:rsidP="005F238F">
            <w:pPr>
              <w:jc w:val="center"/>
              <w:rPr>
                <w:b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3D" w:rsidRPr="005539A6" w:rsidRDefault="0058513D" w:rsidP="005F238F">
            <w:pPr>
              <w:jc w:val="center"/>
              <w:rPr>
                <w:b/>
                <w:iCs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3D" w:rsidRPr="005539A6" w:rsidRDefault="0058513D" w:rsidP="005F238F">
            <w:pPr>
              <w:jc w:val="center"/>
              <w:rPr>
                <w:b/>
              </w:rPr>
            </w:pPr>
            <w:r w:rsidRPr="005539A6">
              <w:rPr>
                <w:b/>
              </w:rPr>
              <w:t>Дата поступ</w:t>
            </w:r>
            <w:r>
              <w:rPr>
                <w:b/>
              </w:rPr>
              <w:t>-</w:t>
            </w:r>
          </w:p>
          <w:p w:rsidR="0058513D" w:rsidRPr="005539A6" w:rsidRDefault="0058513D" w:rsidP="005F238F">
            <w:pPr>
              <w:jc w:val="center"/>
              <w:rPr>
                <w:b/>
              </w:rPr>
            </w:pPr>
            <w:r w:rsidRPr="005539A6">
              <w:rPr>
                <w:b/>
              </w:rPr>
              <w:t>ления на согласование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3D" w:rsidRPr="005539A6" w:rsidRDefault="0058513D" w:rsidP="005F238F">
            <w:pPr>
              <w:jc w:val="center"/>
              <w:rPr>
                <w:b/>
              </w:rPr>
            </w:pPr>
            <w:r w:rsidRPr="005539A6">
              <w:rPr>
                <w:b/>
              </w:rPr>
              <w:t>Дата согласо</w:t>
            </w:r>
            <w:r>
              <w:rPr>
                <w:b/>
              </w:rPr>
              <w:t>-</w:t>
            </w:r>
          </w:p>
          <w:p w:rsidR="0058513D" w:rsidRPr="005539A6" w:rsidRDefault="0058513D" w:rsidP="005F238F">
            <w:pPr>
              <w:jc w:val="center"/>
              <w:rPr>
                <w:b/>
              </w:rPr>
            </w:pPr>
            <w:r w:rsidRPr="005539A6">
              <w:rPr>
                <w:b/>
              </w:rPr>
              <w:t>вания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3D" w:rsidRPr="005539A6" w:rsidRDefault="0058513D" w:rsidP="005F238F">
            <w:pPr>
              <w:jc w:val="center"/>
              <w:rPr>
                <w:b/>
              </w:rPr>
            </w:pPr>
            <w:r w:rsidRPr="005539A6">
              <w:rPr>
                <w:b/>
              </w:rPr>
              <w:t>Замечания и подпись</w:t>
            </w:r>
          </w:p>
        </w:tc>
      </w:tr>
      <w:tr w:rsidR="0058513D" w:rsidRPr="005539A6" w:rsidTr="005F238F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3D" w:rsidRPr="0091131C" w:rsidRDefault="0058513D" w:rsidP="000E6D4B">
            <w:r>
              <w:lastRenderedPageBreak/>
              <w:t>Заместитель</w:t>
            </w:r>
            <w:r w:rsidRPr="0091131C">
              <w:t xml:space="preserve"> главы администрации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3D" w:rsidRDefault="0058513D" w:rsidP="005F238F">
            <w:pPr>
              <w:jc w:val="center"/>
            </w:pPr>
          </w:p>
          <w:p w:rsidR="0058513D" w:rsidRPr="005539A6" w:rsidRDefault="000E6D4B" w:rsidP="005F238F">
            <w:pPr>
              <w:jc w:val="center"/>
            </w:pPr>
            <w:r>
              <w:t>В.Л. Белоусов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D" w:rsidRPr="005539A6" w:rsidRDefault="0058513D" w:rsidP="005F238F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D" w:rsidRPr="005539A6" w:rsidRDefault="0058513D" w:rsidP="005F238F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D" w:rsidRPr="005539A6" w:rsidRDefault="0058513D" w:rsidP="005F238F"/>
        </w:tc>
      </w:tr>
      <w:tr w:rsidR="0058513D" w:rsidRPr="005539A6" w:rsidTr="005F238F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3D" w:rsidRDefault="000E6D4B" w:rsidP="0058513D">
            <w:r>
              <w:t>Главный специалист подразделения правового обеспечения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13D" w:rsidRDefault="000E6D4B" w:rsidP="005F238F">
            <w:pPr>
              <w:jc w:val="center"/>
            </w:pPr>
            <w:r>
              <w:t>И.Н. Филатова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D" w:rsidRPr="005539A6" w:rsidRDefault="0058513D" w:rsidP="005F238F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D" w:rsidRPr="005539A6" w:rsidRDefault="0058513D" w:rsidP="005F238F"/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D" w:rsidRPr="005539A6" w:rsidRDefault="0058513D" w:rsidP="005F238F"/>
        </w:tc>
      </w:tr>
    </w:tbl>
    <w:p w:rsidR="0058513D" w:rsidRDefault="0058513D" w:rsidP="0058513D"/>
    <w:p w:rsidR="0058513D" w:rsidRPr="005539A6" w:rsidRDefault="0058513D" w:rsidP="0058513D">
      <w:r w:rsidRPr="005539A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513D" w:rsidRPr="0096466D" w:rsidRDefault="0058513D" w:rsidP="0058513D"/>
    <w:p w:rsidR="0058513D" w:rsidRDefault="0058513D" w:rsidP="0058513D">
      <w:pPr>
        <w:rPr>
          <w:sz w:val="28"/>
        </w:rPr>
      </w:pPr>
    </w:p>
    <w:p w:rsidR="0058513D" w:rsidRDefault="0058513D" w:rsidP="0058513D">
      <w:pPr>
        <w:rPr>
          <w:sz w:val="28"/>
        </w:rPr>
      </w:pPr>
    </w:p>
    <w:p w:rsidR="0058513D" w:rsidRDefault="0058513D" w:rsidP="0058513D">
      <w:pPr>
        <w:rPr>
          <w:sz w:val="28"/>
        </w:rPr>
      </w:pPr>
    </w:p>
    <w:p w:rsidR="0058513D" w:rsidRDefault="0058513D" w:rsidP="0058513D">
      <w:pPr>
        <w:rPr>
          <w:b/>
          <w:bCs/>
          <w:sz w:val="28"/>
        </w:rPr>
      </w:pPr>
    </w:p>
    <w:p w:rsidR="0058513D" w:rsidRDefault="0058513D" w:rsidP="0058513D">
      <w:pPr>
        <w:rPr>
          <w:b/>
          <w:bCs/>
          <w:sz w:val="28"/>
        </w:rPr>
      </w:pPr>
    </w:p>
    <w:p w:rsidR="0058513D" w:rsidRDefault="0058513D" w:rsidP="0058513D">
      <w:pPr>
        <w:rPr>
          <w:b/>
          <w:bCs/>
          <w:sz w:val="28"/>
        </w:rPr>
      </w:pPr>
    </w:p>
    <w:p w:rsidR="0058513D" w:rsidRDefault="0058513D" w:rsidP="0058513D">
      <w:pPr>
        <w:rPr>
          <w:b/>
          <w:bCs/>
          <w:sz w:val="28"/>
        </w:rPr>
      </w:pPr>
    </w:p>
    <w:p w:rsidR="0058513D" w:rsidRDefault="0058513D" w:rsidP="0058513D">
      <w:pPr>
        <w:rPr>
          <w:b/>
          <w:bCs/>
          <w:sz w:val="28"/>
        </w:rPr>
      </w:pPr>
    </w:p>
    <w:p w:rsidR="0058513D" w:rsidRDefault="0058513D" w:rsidP="0058513D">
      <w:pPr>
        <w:rPr>
          <w:b/>
          <w:bCs/>
          <w:sz w:val="28"/>
        </w:rPr>
      </w:pPr>
    </w:p>
    <w:p w:rsidR="0058513D" w:rsidRDefault="0058513D" w:rsidP="0058513D">
      <w:pPr>
        <w:rPr>
          <w:b/>
          <w:bCs/>
          <w:sz w:val="28"/>
        </w:rPr>
      </w:pPr>
    </w:p>
    <w:p w:rsidR="0058513D" w:rsidRDefault="0058513D" w:rsidP="0058513D">
      <w:pPr>
        <w:rPr>
          <w:b/>
          <w:bCs/>
          <w:sz w:val="28"/>
        </w:rPr>
      </w:pPr>
    </w:p>
    <w:p w:rsidR="0058513D" w:rsidRDefault="0058513D" w:rsidP="0058513D">
      <w:pPr>
        <w:rPr>
          <w:b/>
          <w:bCs/>
          <w:sz w:val="28"/>
        </w:rPr>
      </w:pPr>
    </w:p>
    <w:p w:rsidR="0058513D" w:rsidRDefault="0058513D" w:rsidP="0058513D">
      <w:pPr>
        <w:rPr>
          <w:b/>
          <w:bCs/>
          <w:sz w:val="28"/>
        </w:rPr>
      </w:pPr>
    </w:p>
    <w:p w:rsidR="0058513D" w:rsidRDefault="0058513D" w:rsidP="0058513D">
      <w:pPr>
        <w:rPr>
          <w:b/>
          <w:bCs/>
          <w:sz w:val="28"/>
        </w:rPr>
      </w:pPr>
    </w:p>
    <w:p w:rsidR="0058513D" w:rsidRDefault="0058513D" w:rsidP="0058513D">
      <w:pPr>
        <w:rPr>
          <w:b/>
          <w:bCs/>
          <w:sz w:val="28"/>
        </w:rPr>
      </w:pPr>
    </w:p>
    <w:p w:rsidR="000E6D4B" w:rsidRDefault="000E6D4B" w:rsidP="0058513D">
      <w:pPr>
        <w:rPr>
          <w:b/>
          <w:bCs/>
          <w:sz w:val="28"/>
        </w:rPr>
      </w:pPr>
    </w:p>
    <w:p w:rsidR="0058513D" w:rsidRDefault="0058513D" w:rsidP="0058513D">
      <w:pPr>
        <w:rPr>
          <w:b/>
          <w:bCs/>
          <w:sz w:val="28"/>
        </w:rPr>
      </w:pPr>
    </w:p>
    <w:p w:rsidR="00D52075" w:rsidRDefault="00D52075" w:rsidP="0058513D">
      <w:pPr>
        <w:rPr>
          <w:b/>
          <w:bCs/>
          <w:sz w:val="28"/>
        </w:rPr>
      </w:pPr>
    </w:p>
    <w:p w:rsidR="00D52075" w:rsidRDefault="00D52075" w:rsidP="0058513D">
      <w:pPr>
        <w:rPr>
          <w:b/>
          <w:bCs/>
          <w:sz w:val="28"/>
        </w:rPr>
      </w:pPr>
    </w:p>
    <w:p w:rsidR="00620F68" w:rsidRDefault="00620F68" w:rsidP="0058513D">
      <w:pPr>
        <w:outlineLvl w:val="0"/>
        <w:rPr>
          <w:bCs/>
          <w:sz w:val="20"/>
          <w:szCs w:val="20"/>
        </w:rPr>
      </w:pPr>
    </w:p>
    <w:p w:rsidR="00620F68" w:rsidRDefault="00620F68" w:rsidP="0058513D">
      <w:pPr>
        <w:outlineLvl w:val="0"/>
        <w:rPr>
          <w:bCs/>
          <w:sz w:val="20"/>
          <w:szCs w:val="20"/>
        </w:rPr>
      </w:pPr>
    </w:p>
    <w:p w:rsidR="00620F68" w:rsidRDefault="00620F68" w:rsidP="0058513D">
      <w:pPr>
        <w:outlineLvl w:val="0"/>
        <w:rPr>
          <w:bCs/>
          <w:sz w:val="20"/>
          <w:szCs w:val="20"/>
        </w:rPr>
      </w:pPr>
    </w:p>
    <w:p w:rsidR="00620F68" w:rsidRDefault="00620F68" w:rsidP="0058513D">
      <w:pPr>
        <w:outlineLvl w:val="0"/>
        <w:rPr>
          <w:bCs/>
          <w:sz w:val="20"/>
          <w:szCs w:val="20"/>
        </w:rPr>
      </w:pPr>
    </w:p>
    <w:p w:rsidR="0058513D" w:rsidRPr="000E6D4B" w:rsidRDefault="000E6D4B" w:rsidP="0058513D">
      <w:pPr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t>А.В. Цыбульникова</w:t>
      </w:r>
    </w:p>
    <w:p w:rsidR="00D52075" w:rsidRDefault="0058513D" w:rsidP="00D52075">
      <w:r w:rsidRPr="000E6D4B">
        <w:rPr>
          <w:sz w:val="20"/>
          <w:szCs w:val="20"/>
        </w:rPr>
        <w:t>8 (34345) 5-84-80</w:t>
      </w:r>
      <w:r w:rsidR="000E6D4B">
        <w:t xml:space="preserve">                                                        </w:t>
      </w:r>
    </w:p>
    <w:p w:rsidR="00620F68" w:rsidRDefault="00620F68" w:rsidP="00D52075"/>
    <w:p w:rsidR="00620F68" w:rsidRDefault="00620F68" w:rsidP="00D52075"/>
    <w:p w:rsidR="00620F68" w:rsidRDefault="00620F68" w:rsidP="000E6D4B">
      <w:pPr>
        <w:jc w:val="center"/>
      </w:pPr>
    </w:p>
    <w:p w:rsidR="00620F68" w:rsidRDefault="00620F68" w:rsidP="000E6D4B">
      <w:pPr>
        <w:jc w:val="center"/>
      </w:pPr>
    </w:p>
    <w:p w:rsidR="000E6D4B" w:rsidRDefault="00D52075" w:rsidP="000E6D4B">
      <w:pPr>
        <w:jc w:val="center"/>
      </w:pPr>
      <w:r>
        <w:t xml:space="preserve">  </w:t>
      </w:r>
      <w:r w:rsidR="00620F68">
        <w:t xml:space="preserve">                                                                          </w:t>
      </w:r>
      <w:r w:rsidR="000E6D4B">
        <w:t xml:space="preserve">Утвержден </w:t>
      </w:r>
      <w:r w:rsidR="00620F68">
        <w:t>постановле</w:t>
      </w:r>
      <w:r w:rsidR="000E6D4B">
        <w:t>нием</w:t>
      </w:r>
    </w:p>
    <w:p w:rsidR="000E6D4B" w:rsidRDefault="000E6D4B" w:rsidP="000E6D4B">
      <w:pPr>
        <w:jc w:val="center"/>
      </w:pPr>
      <w:r>
        <w:t xml:space="preserve">                                                                            администрации городского </w:t>
      </w:r>
    </w:p>
    <w:p w:rsidR="000E6D4B" w:rsidRDefault="000E6D4B" w:rsidP="000E6D4B">
      <w:pPr>
        <w:jc w:val="center"/>
      </w:pPr>
      <w:r>
        <w:t xml:space="preserve">                                                                         округа ЗАТО Свободный</w:t>
      </w:r>
    </w:p>
    <w:p w:rsidR="000E6D4B" w:rsidRDefault="000E6D4B" w:rsidP="000E6D4B">
      <w:pPr>
        <w:jc w:val="right"/>
      </w:pPr>
      <w:r>
        <w:t xml:space="preserve">       от «____» декабря 2017 года №_____</w:t>
      </w:r>
    </w:p>
    <w:p w:rsidR="006F38DE" w:rsidRPr="000E6D4B" w:rsidRDefault="000E6D4B" w:rsidP="000E6D4B">
      <w:r>
        <w:t xml:space="preserve">                                                                                                          </w:t>
      </w:r>
    </w:p>
    <w:p w:rsidR="006F38DE" w:rsidRDefault="006F38DE" w:rsidP="006F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F38DE" w:rsidRDefault="006F38DE" w:rsidP="006F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административной комиссии городского округа ЗАТО Свободный на 201</w:t>
      </w:r>
      <w:r w:rsidR="000E6D4B">
        <w:rPr>
          <w:b/>
          <w:sz w:val="28"/>
          <w:szCs w:val="28"/>
        </w:rPr>
        <w:t>8</w:t>
      </w:r>
      <w:r w:rsidR="00D52075">
        <w:rPr>
          <w:b/>
          <w:sz w:val="28"/>
          <w:szCs w:val="28"/>
        </w:rPr>
        <w:t xml:space="preserve"> год</w:t>
      </w:r>
    </w:p>
    <w:p w:rsidR="006F38DE" w:rsidRDefault="006F38DE" w:rsidP="006F38DE">
      <w:pPr>
        <w:jc w:val="center"/>
        <w:rPr>
          <w:b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973"/>
        <w:gridCol w:w="6"/>
        <w:gridCol w:w="2502"/>
        <w:gridCol w:w="2505"/>
      </w:tblGrid>
      <w:tr w:rsidR="006F38DE" w:rsidRPr="00213FB3" w:rsidTr="00620F68">
        <w:trPr>
          <w:trHeight w:val="714"/>
        </w:trPr>
        <w:tc>
          <w:tcPr>
            <w:tcW w:w="645" w:type="dxa"/>
            <w:vAlign w:val="center"/>
          </w:tcPr>
          <w:p w:rsidR="006F38DE" w:rsidRPr="00213FB3" w:rsidRDefault="006F38DE" w:rsidP="00CF26C4">
            <w:pPr>
              <w:jc w:val="center"/>
              <w:rPr>
                <w:b/>
              </w:rPr>
            </w:pPr>
            <w:r w:rsidRPr="00213FB3">
              <w:rPr>
                <w:b/>
              </w:rPr>
              <w:lastRenderedPageBreak/>
              <w:t>№</w:t>
            </w:r>
          </w:p>
          <w:p w:rsidR="006F38DE" w:rsidRPr="00213FB3" w:rsidRDefault="006F38DE" w:rsidP="00CF26C4">
            <w:pPr>
              <w:jc w:val="center"/>
              <w:rPr>
                <w:b/>
              </w:rPr>
            </w:pPr>
            <w:r w:rsidRPr="00213FB3">
              <w:rPr>
                <w:b/>
              </w:rPr>
              <w:t>п/п</w:t>
            </w:r>
          </w:p>
        </w:tc>
        <w:tc>
          <w:tcPr>
            <w:tcW w:w="3979" w:type="dxa"/>
            <w:gridSpan w:val="2"/>
            <w:vAlign w:val="center"/>
          </w:tcPr>
          <w:p w:rsidR="006F38DE" w:rsidRPr="00213FB3" w:rsidRDefault="006F38DE" w:rsidP="00CF26C4">
            <w:pPr>
              <w:jc w:val="center"/>
              <w:rPr>
                <w:b/>
              </w:rPr>
            </w:pPr>
            <w:r w:rsidRPr="00213FB3">
              <w:rPr>
                <w:b/>
              </w:rPr>
              <w:t>Наименование мероприятия</w:t>
            </w:r>
          </w:p>
        </w:tc>
        <w:tc>
          <w:tcPr>
            <w:tcW w:w="2502" w:type="dxa"/>
            <w:vAlign w:val="center"/>
          </w:tcPr>
          <w:p w:rsidR="006F38DE" w:rsidRPr="00213FB3" w:rsidRDefault="006F38DE" w:rsidP="00CF26C4">
            <w:pPr>
              <w:jc w:val="center"/>
              <w:rPr>
                <w:b/>
              </w:rPr>
            </w:pPr>
            <w:r w:rsidRPr="00213FB3">
              <w:rPr>
                <w:b/>
              </w:rPr>
              <w:t>Срок осуществления</w:t>
            </w:r>
          </w:p>
        </w:tc>
        <w:tc>
          <w:tcPr>
            <w:tcW w:w="2505" w:type="dxa"/>
            <w:vAlign w:val="center"/>
          </w:tcPr>
          <w:p w:rsidR="006F38DE" w:rsidRPr="00213FB3" w:rsidRDefault="006F38DE" w:rsidP="00CF26C4">
            <w:pPr>
              <w:jc w:val="center"/>
              <w:rPr>
                <w:b/>
              </w:rPr>
            </w:pPr>
            <w:r w:rsidRPr="00213FB3">
              <w:rPr>
                <w:b/>
              </w:rPr>
              <w:t>Ответственный за исполнение</w:t>
            </w:r>
          </w:p>
        </w:tc>
      </w:tr>
      <w:tr w:rsidR="006F38DE" w:rsidRPr="00213FB3" w:rsidTr="00D52075">
        <w:trPr>
          <w:trHeight w:val="2070"/>
        </w:trPr>
        <w:tc>
          <w:tcPr>
            <w:tcW w:w="645" w:type="dxa"/>
            <w:vAlign w:val="center"/>
          </w:tcPr>
          <w:p w:rsidR="006F38DE" w:rsidRPr="001879E4" w:rsidRDefault="006F38DE" w:rsidP="00CF26C4">
            <w:pPr>
              <w:jc w:val="center"/>
            </w:pPr>
            <w:r w:rsidRPr="001879E4">
              <w:t>1.</w:t>
            </w:r>
          </w:p>
        </w:tc>
        <w:tc>
          <w:tcPr>
            <w:tcW w:w="3979" w:type="dxa"/>
            <w:gridSpan w:val="2"/>
            <w:vAlign w:val="center"/>
          </w:tcPr>
          <w:p w:rsidR="006F38DE" w:rsidRPr="001879E4" w:rsidRDefault="006F38DE" w:rsidP="00CF26C4">
            <w:pPr>
              <w:jc w:val="center"/>
            </w:pPr>
            <w:r w:rsidRPr="001879E4">
              <w:t>Нормативно-правовое обеспечение деятельности административных комиссий муниципальных образований</w:t>
            </w:r>
          </w:p>
        </w:tc>
        <w:tc>
          <w:tcPr>
            <w:tcW w:w="2502" w:type="dxa"/>
            <w:vAlign w:val="center"/>
          </w:tcPr>
          <w:p w:rsidR="006F38DE" w:rsidRPr="001879E4" w:rsidRDefault="006F38DE" w:rsidP="00CF26C4">
            <w:pPr>
              <w:jc w:val="center"/>
            </w:pPr>
            <w:r>
              <w:t>постоянно</w:t>
            </w:r>
          </w:p>
          <w:p w:rsidR="006F38DE" w:rsidRPr="001879E4" w:rsidRDefault="006F38DE" w:rsidP="00CF26C4">
            <w:pPr>
              <w:jc w:val="center"/>
            </w:pPr>
          </w:p>
        </w:tc>
        <w:tc>
          <w:tcPr>
            <w:tcW w:w="2505" w:type="dxa"/>
            <w:vAlign w:val="center"/>
          </w:tcPr>
          <w:p w:rsidR="006F38DE" w:rsidRPr="001879E4" w:rsidRDefault="006F38DE" w:rsidP="00CF26C4">
            <w:pPr>
              <w:jc w:val="center"/>
            </w:pPr>
            <w:r>
              <w:t>Ответственный секретарь</w:t>
            </w:r>
          </w:p>
        </w:tc>
      </w:tr>
      <w:tr w:rsidR="006F38DE" w:rsidRPr="00213FB3" w:rsidTr="00D52075">
        <w:trPr>
          <w:trHeight w:val="2070"/>
        </w:trPr>
        <w:tc>
          <w:tcPr>
            <w:tcW w:w="645" w:type="dxa"/>
            <w:vAlign w:val="center"/>
          </w:tcPr>
          <w:p w:rsidR="006F38DE" w:rsidRPr="001879E4" w:rsidRDefault="006F38DE" w:rsidP="00CF26C4">
            <w:pPr>
              <w:jc w:val="center"/>
            </w:pPr>
            <w:r w:rsidRPr="001879E4">
              <w:t>2.</w:t>
            </w:r>
          </w:p>
        </w:tc>
        <w:tc>
          <w:tcPr>
            <w:tcW w:w="3979" w:type="dxa"/>
            <w:gridSpan w:val="2"/>
            <w:vAlign w:val="center"/>
          </w:tcPr>
          <w:p w:rsidR="006F38DE" w:rsidRPr="001879E4" w:rsidRDefault="006F38DE" w:rsidP="00CF26C4">
            <w:pPr>
              <w:jc w:val="center"/>
            </w:pPr>
            <w:r w:rsidRPr="001879E4">
              <w:t>Рассмотрение дел об административных правонарушениях по статьям Закона, отнесенных к компетенции административной комиссии.</w:t>
            </w:r>
          </w:p>
        </w:tc>
        <w:tc>
          <w:tcPr>
            <w:tcW w:w="2502" w:type="dxa"/>
            <w:vAlign w:val="center"/>
          </w:tcPr>
          <w:p w:rsidR="006F38DE" w:rsidRPr="001879E4" w:rsidRDefault="006F38DE" w:rsidP="00CF26C4">
            <w:pPr>
              <w:jc w:val="center"/>
            </w:pPr>
            <w:r w:rsidRPr="001879E4">
              <w:t>По мере поступления протоколов  об административных правонарушениях</w:t>
            </w:r>
          </w:p>
        </w:tc>
        <w:tc>
          <w:tcPr>
            <w:tcW w:w="2505" w:type="dxa"/>
            <w:vAlign w:val="center"/>
          </w:tcPr>
          <w:p w:rsidR="006F38DE" w:rsidRPr="001879E4" w:rsidRDefault="006F38DE" w:rsidP="00CF26C4">
            <w:pPr>
              <w:jc w:val="center"/>
            </w:pPr>
          </w:p>
          <w:p w:rsidR="006F38DE" w:rsidRPr="001879E4" w:rsidRDefault="006F38DE" w:rsidP="00CF26C4">
            <w:pPr>
              <w:jc w:val="center"/>
            </w:pPr>
            <w:r w:rsidRPr="001879E4">
              <w:t>Председатель административной комиссии</w:t>
            </w:r>
          </w:p>
        </w:tc>
      </w:tr>
      <w:tr w:rsidR="006F38DE" w:rsidRPr="00213FB3" w:rsidTr="00D52075">
        <w:trPr>
          <w:trHeight w:val="2070"/>
        </w:trPr>
        <w:tc>
          <w:tcPr>
            <w:tcW w:w="645" w:type="dxa"/>
            <w:vAlign w:val="center"/>
          </w:tcPr>
          <w:p w:rsidR="006F38DE" w:rsidRPr="001879E4" w:rsidRDefault="006F38DE" w:rsidP="00CF26C4">
            <w:pPr>
              <w:jc w:val="center"/>
            </w:pPr>
            <w:r w:rsidRPr="001879E4">
              <w:t>3.</w:t>
            </w:r>
          </w:p>
        </w:tc>
        <w:tc>
          <w:tcPr>
            <w:tcW w:w="3979" w:type="dxa"/>
            <w:gridSpan w:val="2"/>
            <w:vAlign w:val="center"/>
          </w:tcPr>
          <w:p w:rsidR="006F38DE" w:rsidRPr="001879E4" w:rsidRDefault="006F38DE" w:rsidP="00CF26C4">
            <w:pPr>
              <w:jc w:val="center"/>
            </w:pPr>
            <w:r w:rsidRPr="001879E4">
              <w:t xml:space="preserve">Проведение рабочих встреч и совещаний административной комиссии с сотрудниками </w:t>
            </w:r>
            <w:r>
              <w:t>ОМВ</w:t>
            </w:r>
            <w:r w:rsidRPr="001879E4">
              <w:t>Д</w:t>
            </w:r>
            <w:r>
              <w:t xml:space="preserve"> России по ГО ЗАТО </w:t>
            </w:r>
            <w:r w:rsidRPr="001879E4">
              <w:t xml:space="preserve"> Свободный в целях повышения эффективности взаимодействия.</w:t>
            </w:r>
          </w:p>
        </w:tc>
        <w:tc>
          <w:tcPr>
            <w:tcW w:w="2502" w:type="dxa"/>
            <w:vAlign w:val="center"/>
          </w:tcPr>
          <w:p w:rsidR="006F38DE" w:rsidRDefault="006F38DE" w:rsidP="00CF26C4">
            <w:pPr>
              <w:jc w:val="center"/>
            </w:pPr>
            <w:r>
              <w:t>июнь</w:t>
            </w:r>
          </w:p>
          <w:p w:rsidR="006F38DE" w:rsidRPr="001879E4" w:rsidRDefault="006F38DE" w:rsidP="00CF26C4">
            <w:pPr>
              <w:jc w:val="center"/>
            </w:pPr>
            <w:r>
              <w:t>декабрь</w:t>
            </w:r>
          </w:p>
        </w:tc>
        <w:tc>
          <w:tcPr>
            <w:tcW w:w="2505" w:type="dxa"/>
            <w:vAlign w:val="center"/>
          </w:tcPr>
          <w:p w:rsidR="006F38DE" w:rsidRPr="001879E4" w:rsidRDefault="006F38DE" w:rsidP="00CF26C4">
            <w:pPr>
              <w:jc w:val="center"/>
            </w:pPr>
          </w:p>
          <w:p w:rsidR="006F38DE" w:rsidRPr="001879E4" w:rsidRDefault="006F38DE" w:rsidP="00CF26C4">
            <w:pPr>
              <w:jc w:val="center"/>
            </w:pPr>
            <w:r w:rsidRPr="001879E4">
              <w:t>Председатель административной комиссии</w:t>
            </w:r>
            <w:r>
              <w:t>, заместитель председателя</w:t>
            </w:r>
          </w:p>
        </w:tc>
      </w:tr>
      <w:tr w:rsidR="006F38DE" w:rsidRPr="00213FB3" w:rsidTr="00D52075">
        <w:trPr>
          <w:trHeight w:val="911"/>
        </w:trPr>
        <w:tc>
          <w:tcPr>
            <w:tcW w:w="645" w:type="dxa"/>
            <w:vAlign w:val="center"/>
          </w:tcPr>
          <w:p w:rsidR="006F38DE" w:rsidRPr="001879E4" w:rsidRDefault="006F38DE" w:rsidP="00CF26C4">
            <w:pPr>
              <w:jc w:val="center"/>
            </w:pPr>
            <w:r w:rsidRPr="001879E4">
              <w:t>4.</w:t>
            </w:r>
          </w:p>
        </w:tc>
        <w:tc>
          <w:tcPr>
            <w:tcW w:w="3979" w:type="dxa"/>
            <w:gridSpan w:val="2"/>
            <w:vAlign w:val="center"/>
          </w:tcPr>
          <w:p w:rsidR="006F38DE" w:rsidRPr="00213FB3" w:rsidRDefault="006F38DE" w:rsidP="00CF26C4">
            <w:pPr>
              <w:jc w:val="center"/>
              <w:rPr>
                <w:sz w:val="28"/>
                <w:szCs w:val="28"/>
              </w:rPr>
            </w:pPr>
            <w:r>
              <w:t>Проведение круглых столов с участием членов административной комиссии по темам, касающимся деятельности административной комиссии</w:t>
            </w:r>
          </w:p>
          <w:p w:rsidR="006F38DE" w:rsidRPr="001879E4" w:rsidRDefault="006F38DE" w:rsidP="00CF26C4">
            <w:pPr>
              <w:jc w:val="center"/>
            </w:pPr>
          </w:p>
        </w:tc>
        <w:tc>
          <w:tcPr>
            <w:tcW w:w="2502" w:type="dxa"/>
            <w:vAlign w:val="center"/>
          </w:tcPr>
          <w:p w:rsidR="006F38DE" w:rsidRPr="001879E4" w:rsidRDefault="006F38DE" w:rsidP="00CF26C4">
            <w:pPr>
              <w:jc w:val="center"/>
            </w:pPr>
          </w:p>
          <w:p w:rsidR="006F38DE" w:rsidRPr="001879E4" w:rsidRDefault="006F38DE" w:rsidP="00CF26C4">
            <w:pPr>
              <w:jc w:val="center"/>
            </w:pPr>
            <w:r w:rsidRPr="001879E4">
              <w:t>Еже</w:t>
            </w:r>
            <w:r>
              <w:t>квартально</w:t>
            </w:r>
          </w:p>
        </w:tc>
        <w:tc>
          <w:tcPr>
            <w:tcW w:w="2505" w:type="dxa"/>
            <w:vAlign w:val="center"/>
          </w:tcPr>
          <w:p w:rsidR="006F38DE" w:rsidRPr="001879E4" w:rsidRDefault="006F38DE" w:rsidP="00CF26C4">
            <w:pPr>
              <w:jc w:val="center"/>
            </w:pPr>
            <w:r>
              <w:t xml:space="preserve">Председатель комиссии </w:t>
            </w:r>
            <w:r w:rsidRPr="001879E4">
              <w:t>Ответственный секретарь</w:t>
            </w:r>
          </w:p>
        </w:tc>
      </w:tr>
      <w:tr w:rsidR="006F38DE" w:rsidRPr="00213FB3" w:rsidTr="00620F68">
        <w:trPr>
          <w:trHeight w:val="3998"/>
        </w:trPr>
        <w:tc>
          <w:tcPr>
            <w:tcW w:w="645" w:type="dxa"/>
            <w:vAlign w:val="center"/>
          </w:tcPr>
          <w:p w:rsidR="006F38DE" w:rsidRPr="001879E4" w:rsidRDefault="006F38DE" w:rsidP="00CF26C4">
            <w:pPr>
              <w:jc w:val="center"/>
            </w:pPr>
            <w:r w:rsidRPr="001879E4">
              <w:t>5.</w:t>
            </w:r>
          </w:p>
        </w:tc>
        <w:tc>
          <w:tcPr>
            <w:tcW w:w="3979" w:type="dxa"/>
            <w:gridSpan w:val="2"/>
            <w:vAlign w:val="center"/>
          </w:tcPr>
          <w:p w:rsidR="006F38DE" w:rsidRPr="00213FB3" w:rsidRDefault="006F38DE" w:rsidP="00CF26C4">
            <w:pPr>
              <w:jc w:val="center"/>
              <w:rPr>
                <w:sz w:val="28"/>
                <w:szCs w:val="28"/>
              </w:rPr>
            </w:pPr>
            <w:r>
              <w:t>Проведение занятия с должностными лицами администрации городского округа ЗАТО Свободный, уполномоченными составлять протоколы об административных правонарушениях, по практике выявления и оформления правонарушений, предусмотренных законом Свердловской области от 14.06.2005 №52-ОЗ «Об административных правонарушениях на территории Свердловской области».</w:t>
            </w:r>
          </w:p>
          <w:p w:rsidR="006F38DE" w:rsidRPr="00213FB3" w:rsidRDefault="006F38DE" w:rsidP="00CF26C4">
            <w:pPr>
              <w:jc w:val="center"/>
              <w:rPr>
                <w:sz w:val="28"/>
                <w:szCs w:val="28"/>
              </w:rPr>
            </w:pPr>
          </w:p>
          <w:p w:rsidR="006F38DE" w:rsidRPr="001879E4" w:rsidRDefault="006F38DE" w:rsidP="00CF26C4">
            <w:pPr>
              <w:jc w:val="center"/>
            </w:pPr>
          </w:p>
        </w:tc>
        <w:tc>
          <w:tcPr>
            <w:tcW w:w="2502" w:type="dxa"/>
            <w:vAlign w:val="center"/>
          </w:tcPr>
          <w:p w:rsidR="006F38DE" w:rsidRPr="001879E4" w:rsidRDefault="006F38DE" w:rsidP="00CF26C4">
            <w:pPr>
              <w:jc w:val="center"/>
            </w:pPr>
            <w:r>
              <w:t>По мере необходимости</w:t>
            </w:r>
          </w:p>
        </w:tc>
        <w:tc>
          <w:tcPr>
            <w:tcW w:w="2505" w:type="dxa"/>
            <w:vAlign w:val="center"/>
          </w:tcPr>
          <w:p w:rsidR="006F38DE" w:rsidRPr="001879E4" w:rsidRDefault="006F38DE" w:rsidP="00CF26C4">
            <w:pPr>
              <w:jc w:val="center"/>
            </w:pPr>
            <w:r>
              <w:t xml:space="preserve">Заместитель председателя </w:t>
            </w:r>
            <w:r w:rsidRPr="001879E4">
              <w:t>Ответственный секретарь</w:t>
            </w:r>
          </w:p>
        </w:tc>
      </w:tr>
      <w:tr w:rsidR="006F38DE" w:rsidRPr="00213FB3" w:rsidTr="00D52075">
        <w:trPr>
          <w:trHeight w:val="1407"/>
        </w:trPr>
        <w:tc>
          <w:tcPr>
            <w:tcW w:w="645" w:type="dxa"/>
            <w:vAlign w:val="center"/>
          </w:tcPr>
          <w:p w:rsidR="006F38DE" w:rsidRPr="001879E4" w:rsidRDefault="006F38DE" w:rsidP="00CF26C4">
            <w:pPr>
              <w:jc w:val="center"/>
            </w:pPr>
            <w:r w:rsidRPr="001879E4">
              <w:t>6.</w:t>
            </w:r>
          </w:p>
        </w:tc>
        <w:tc>
          <w:tcPr>
            <w:tcW w:w="3979" w:type="dxa"/>
            <w:gridSpan w:val="2"/>
            <w:vAlign w:val="center"/>
          </w:tcPr>
          <w:p w:rsidR="006F38DE" w:rsidRPr="001879E4" w:rsidRDefault="006F38DE" w:rsidP="00CF26C4">
            <w:pPr>
              <w:jc w:val="center"/>
            </w:pPr>
            <w:r w:rsidRPr="001879E4">
              <w:t xml:space="preserve">Освещение работы комиссии в </w:t>
            </w:r>
            <w:r>
              <w:t>газете «Свободные вести»</w:t>
            </w:r>
            <w:r w:rsidRPr="001879E4">
              <w:t>.</w:t>
            </w:r>
          </w:p>
        </w:tc>
        <w:tc>
          <w:tcPr>
            <w:tcW w:w="2502" w:type="dxa"/>
            <w:vAlign w:val="center"/>
          </w:tcPr>
          <w:p w:rsidR="006F38DE" w:rsidRPr="001879E4" w:rsidRDefault="006F38DE" w:rsidP="00CF26C4">
            <w:pPr>
              <w:jc w:val="center"/>
            </w:pPr>
          </w:p>
          <w:p w:rsidR="006F38DE" w:rsidRPr="001879E4" w:rsidRDefault="006F38DE" w:rsidP="00CF26C4">
            <w:pPr>
              <w:jc w:val="center"/>
            </w:pPr>
            <w:r w:rsidRPr="001879E4">
              <w:t>Ежемесячно</w:t>
            </w:r>
          </w:p>
        </w:tc>
        <w:tc>
          <w:tcPr>
            <w:tcW w:w="2505" w:type="dxa"/>
            <w:vAlign w:val="center"/>
          </w:tcPr>
          <w:p w:rsidR="006F38DE" w:rsidRPr="001879E4" w:rsidRDefault="006F38DE" w:rsidP="00CF26C4">
            <w:pPr>
              <w:jc w:val="center"/>
            </w:pPr>
            <w:r w:rsidRPr="001879E4">
              <w:t>Ответственный секретарь</w:t>
            </w:r>
          </w:p>
        </w:tc>
      </w:tr>
      <w:tr w:rsidR="006F38DE" w:rsidRPr="00213FB3" w:rsidTr="00D52075">
        <w:trPr>
          <w:trHeight w:val="2070"/>
        </w:trPr>
        <w:tc>
          <w:tcPr>
            <w:tcW w:w="645" w:type="dxa"/>
            <w:vAlign w:val="center"/>
          </w:tcPr>
          <w:p w:rsidR="006F38DE" w:rsidRPr="001879E4" w:rsidRDefault="006F38DE" w:rsidP="00CF26C4">
            <w:pPr>
              <w:jc w:val="center"/>
            </w:pPr>
            <w:r w:rsidRPr="001879E4">
              <w:lastRenderedPageBreak/>
              <w:t>7.</w:t>
            </w:r>
          </w:p>
        </w:tc>
        <w:tc>
          <w:tcPr>
            <w:tcW w:w="3979" w:type="dxa"/>
            <w:gridSpan w:val="2"/>
            <w:vAlign w:val="center"/>
          </w:tcPr>
          <w:p w:rsidR="006F38DE" w:rsidRPr="001879E4" w:rsidRDefault="006F38DE" w:rsidP="00CF26C4">
            <w:pPr>
              <w:jc w:val="center"/>
            </w:pPr>
            <w:r>
              <w:t>Размещение</w:t>
            </w:r>
            <w:r w:rsidRPr="001879E4">
              <w:t xml:space="preserve"> на</w:t>
            </w:r>
            <w:r>
              <w:t xml:space="preserve"> официальном</w:t>
            </w:r>
            <w:r w:rsidRPr="001879E4">
              <w:t xml:space="preserve"> сайте </w:t>
            </w:r>
            <w:r>
              <w:t>городского округа ЗАТО Свободный информационных справок</w:t>
            </w:r>
            <w:r w:rsidRPr="001879E4">
              <w:t xml:space="preserve"> об итогах заседаний административной комиссии</w:t>
            </w:r>
          </w:p>
        </w:tc>
        <w:tc>
          <w:tcPr>
            <w:tcW w:w="2502" w:type="dxa"/>
            <w:vAlign w:val="center"/>
          </w:tcPr>
          <w:p w:rsidR="006F38DE" w:rsidRPr="001879E4" w:rsidRDefault="006F38DE" w:rsidP="00CF26C4">
            <w:pPr>
              <w:jc w:val="center"/>
            </w:pPr>
          </w:p>
          <w:p w:rsidR="006F38DE" w:rsidRPr="001879E4" w:rsidRDefault="006F38DE" w:rsidP="00CF26C4">
            <w:pPr>
              <w:jc w:val="center"/>
            </w:pPr>
            <w:r>
              <w:t>Ежемесячно</w:t>
            </w:r>
          </w:p>
        </w:tc>
        <w:tc>
          <w:tcPr>
            <w:tcW w:w="2505" w:type="dxa"/>
            <w:vAlign w:val="center"/>
          </w:tcPr>
          <w:p w:rsidR="006F38DE" w:rsidRPr="001879E4" w:rsidRDefault="006F38DE" w:rsidP="00CF26C4">
            <w:pPr>
              <w:jc w:val="center"/>
            </w:pPr>
            <w:r>
              <w:t>Ответственный секретарь</w:t>
            </w:r>
          </w:p>
        </w:tc>
      </w:tr>
      <w:tr w:rsidR="006F38DE" w:rsidRPr="001879E4" w:rsidTr="00D52075">
        <w:trPr>
          <w:trHeight w:val="2070"/>
        </w:trPr>
        <w:tc>
          <w:tcPr>
            <w:tcW w:w="645" w:type="dxa"/>
            <w:vAlign w:val="center"/>
          </w:tcPr>
          <w:p w:rsidR="006F38DE" w:rsidRPr="001879E4" w:rsidRDefault="006F38DE" w:rsidP="00CF26C4">
            <w:pPr>
              <w:jc w:val="center"/>
            </w:pPr>
            <w:r w:rsidRPr="001879E4">
              <w:t>8.</w:t>
            </w:r>
          </w:p>
        </w:tc>
        <w:tc>
          <w:tcPr>
            <w:tcW w:w="3979" w:type="dxa"/>
            <w:gridSpan w:val="2"/>
            <w:vAlign w:val="center"/>
          </w:tcPr>
          <w:p w:rsidR="006F38DE" w:rsidRPr="001879E4" w:rsidRDefault="006F38DE" w:rsidP="00CF26C4">
            <w:pPr>
              <w:jc w:val="center"/>
            </w:pPr>
            <w:r>
              <w:t>Размещение</w:t>
            </w:r>
            <w:r w:rsidRPr="001879E4">
              <w:t xml:space="preserve"> на</w:t>
            </w:r>
            <w:r>
              <w:t xml:space="preserve"> официальном  сайте </w:t>
            </w:r>
            <w:r w:rsidRPr="001879E4">
              <w:t xml:space="preserve"> городского окру</w:t>
            </w:r>
            <w:r>
              <w:t>га ЗАТО Свободный информационных справок</w:t>
            </w:r>
            <w:r w:rsidRPr="001879E4">
              <w:t xml:space="preserve"> об итогах работы административной комиссии</w:t>
            </w:r>
          </w:p>
        </w:tc>
        <w:tc>
          <w:tcPr>
            <w:tcW w:w="2502" w:type="dxa"/>
            <w:vAlign w:val="center"/>
          </w:tcPr>
          <w:p w:rsidR="006F38DE" w:rsidRPr="001879E4" w:rsidRDefault="006F38DE" w:rsidP="00CF26C4">
            <w:pPr>
              <w:jc w:val="center"/>
            </w:pPr>
          </w:p>
          <w:p w:rsidR="006F38DE" w:rsidRPr="001879E4" w:rsidRDefault="006F38DE" w:rsidP="00CF26C4">
            <w:pPr>
              <w:jc w:val="center"/>
            </w:pPr>
            <w:r>
              <w:t xml:space="preserve">Ежеквартально  </w:t>
            </w:r>
          </w:p>
        </w:tc>
        <w:tc>
          <w:tcPr>
            <w:tcW w:w="2505" w:type="dxa"/>
            <w:vAlign w:val="center"/>
          </w:tcPr>
          <w:p w:rsidR="006F38DE" w:rsidRPr="001879E4" w:rsidRDefault="006F38DE" w:rsidP="00CF26C4">
            <w:pPr>
              <w:jc w:val="center"/>
            </w:pPr>
            <w:r>
              <w:t>Ответственный секретарь</w:t>
            </w:r>
          </w:p>
        </w:tc>
      </w:tr>
      <w:tr w:rsidR="006F38DE" w:rsidRPr="001879E4" w:rsidTr="00D52075">
        <w:trPr>
          <w:trHeight w:val="2070"/>
        </w:trPr>
        <w:tc>
          <w:tcPr>
            <w:tcW w:w="645" w:type="dxa"/>
            <w:vAlign w:val="center"/>
          </w:tcPr>
          <w:p w:rsidR="006F38DE" w:rsidRPr="001879E4" w:rsidRDefault="006F38DE" w:rsidP="00CF26C4">
            <w:pPr>
              <w:jc w:val="center"/>
            </w:pPr>
            <w:r>
              <w:t>9</w:t>
            </w:r>
            <w:r w:rsidRPr="001879E4">
              <w:t>.</w:t>
            </w:r>
          </w:p>
        </w:tc>
        <w:tc>
          <w:tcPr>
            <w:tcW w:w="3979" w:type="dxa"/>
            <w:gridSpan w:val="2"/>
            <w:vAlign w:val="center"/>
          </w:tcPr>
          <w:p w:rsidR="006F38DE" w:rsidRPr="001879E4" w:rsidRDefault="006F38DE" w:rsidP="00CF26C4">
            <w:pPr>
              <w:jc w:val="center"/>
            </w:pPr>
            <w:r>
              <w:t>Подготовка и направление статистических отчетов и сведений о результатах работы административной комиссии в Администрацию Горнозаводского управленческого округа Свердловской области.</w:t>
            </w:r>
          </w:p>
        </w:tc>
        <w:tc>
          <w:tcPr>
            <w:tcW w:w="2502" w:type="dxa"/>
            <w:vAlign w:val="center"/>
          </w:tcPr>
          <w:p w:rsidR="006F38DE" w:rsidRPr="001879E4" w:rsidRDefault="006F38DE" w:rsidP="00CF26C4">
            <w:pPr>
              <w:jc w:val="center"/>
            </w:pPr>
            <w:r w:rsidRPr="001879E4">
              <w:t>Ежемесячно</w:t>
            </w:r>
            <w:r>
              <w:t xml:space="preserve"> до 10 числа месяца, следующего за отчетным периодом</w:t>
            </w:r>
          </w:p>
        </w:tc>
        <w:tc>
          <w:tcPr>
            <w:tcW w:w="2505" w:type="dxa"/>
            <w:vAlign w:val="center"/>
          </w:tcPr>
          <w:p w:rsidR="006F38DE" w:rsidRPr="001879E4" w:rsidRDefault="006F38DE" w:rsidP="00CF26C4">
            <w:pPr>
              <w:jc w:val="center"/>
            </w:pPr>
            <w:r w:rsidRPr="001879E4">
              <w:t>Ответственный секретарь</w:t>
            </w:r>
          </w:p>
        </w:tc>
      </w:tr>
      <w:tr w:rsidR="006F38DE" w:rsidRPr="001879E4" w:rsidTr="00D52075">
        <w:trPr>
          <w:trHeight w:val="2070"/>
        </w:trPr>
        <w:tc>
          <w:tcPr>
            <w:tcW w:w="645" w:type="dxa"/>
            <w:vAlign w:val="center"/>
          </w:tcPr>
          <w:p w:rsidR="006F38DE" w:rsidRPr="001879E4" w:rsidRDefault="006F38DE" w:rsidP="00CF26C4">
            <w:pPr>
              <w:jc w:val="center"/>
            </w:pPr>
            <w:r>
              <w:t>10</w:t>
            </w:r>
            <w:r w:rsidRPr="001879E4">
              <w:t>.</w:t>
            </w:r>
          </w:p>
        </w:tc>
        <w:tc>
          <w:tcPr>
            <w:tcW w:w="3979" w:type="dxa"/>
            <w:gridSpan w:val="2"/>
            <w:vAlign w:val="center"/>
          </w:tcPr>
          <w:p w:rsidR="006F38DE" w:rsidRPr="001879E4" w:rsidRDefault="006F38DE" w:rsidP="00CF26C4">
            <w:pPr>
              <w:jc w:val="center"/>
            </w:pPr>
            <w:r>
              <w:t>Подготовка и направление статистических отчетов и сведений о результатах работы административной комиссии в Департамент по обеспечению деятельности мировых судей Свердловской области.</w:t>
            </w:r>
          </w:p>
        </w:tc>
        <w:tc>
          <w:tcPr>
            <w:tcW w:w="2502" w:type="dxa"/>
            <w:vAlign w:val="center"/>
          </w:tcPr>
          <w:p w:rsidR="006F38DE" w:rsidRPr="001879E4" w:rsidRDefault="006F38DE" w:rsidP="00CF26C4">
            <w:pPr>
              <w:jc w:val="center"/>
            </w:pPr>
          </w:p>
          <w:p w:rsidR="006F38DE" w:rsidRPr="001879E4" w:rsidRDefault="006F38DE" w:rsidP="00CF26C4">
            <w:pPr>
              <w:jc w:val="center"/>
            </w:pPr>
            <w:r>
              <w:t>Ежеквартально до 15 числа месяца, следующим за отчетным периодом</w:t>
            </w:r>
          </w:p>
          <w:p w:rsidR="006F38DE" w:rsidRPr="001879E4" w:rsidRDefault="006F38DE" w:rsidP="00CF26C4">
            <w:pPr>
              <w:jc w:val="center"/>
            </w:pPr>
          </w:p>
        </w:tc>
        <w:tc>
          <w:tcPr>
            <w:tcW w:w="2505" w:type="dxa"/>
            <w:vAlign w:val="center"/>
          </w:tcPr>
          <w:p w:rsidR="006F38DE" w:rsidRPr="001879E4" w:rsidRDefault="006F38DE" w:rsidP="00CF26C4">
            <w:pPr>
              <w:jc w:val="center"/>
            </w:pPr>
            <w:r w:rsidRPr="001879E4">
              <w:t>Ответственный секретарь</w:t>
            </w:r>
          </w:p>
        </w:tc>
      </w:tr>
      <w:tr w:rsidR="006F38DE" w:rsidRPr="00213FB3" w:rsidTr="00620F68">
        <w:tblPrEx>
          <w:tblLook w:val="0000"/>
        </w:tblPrEx>
        <w:trPr>
          <w:trHeight w:val="1879"/>
        </w:trPr>
        <w:tc>
          <w:tcPr>
            <w:tcW w:w="645" w:type="dxa"/>
            <w:vAlign w:val="center"/>
          </w:tcPr>
          <w:p w:rsidR="006F38DE" w:rsidRPr="00213FB3" w:rsidRDefault="006F38DE" w:rsidP="00CF26C4">
            <w:pPr>
              <w:ind w:left="108"/>
              <w:jc w:val="center"/>
              <w:rPr>
                <w:sz w:val="28"/>
                <w:szCs w:val="28"/>
              </w:rPr>
            </w:pPr>
          </w:p>
          <w:p w:rsidR="006F38DE" w:rsidRDefault="006F38DE" w:rsidP="00CF26C4">
            <w:pPr>
              <w:ind w:left="108"/>
              <w:jc w:val="center"/>
            </w:pPr>
          </w:p>
          <w:p w:rsidR="006F38DE" w:rsidRPr="00FC4623" w:rsidRDefault="006F38DE" w:rsidP="00CF26C4">
            <w:pPr>
              <w:ind w:left="108"/>
              <w:jc w:val="center"/>
            </w:pPr>
            <w:r>
              <w:t>11.</w:t>
            </w:r>
          </w:p>
        </w:tc>
        <w:tc>
          <w:tcPr>
            <w:tcW w:w="3973" w:type="dxa"/>
            <w:vAlign w:val="center"/>
          </w:tcPr>
          <w:p w:rsidR="006F38DE" w:rsidRPr="00213FB3" w:rsidRDefault="006F38DE" w:rsidP="00CF26C4">
            <w:pPr>
              <w:jc w:val="center"/>
              <w:rPr>
                <w:sz w:val="28"/>
                <w:szCs w:val="28"/>
              </w:rPr>
            </w:pPr>
          </w:p>
          <w:p w:rsidR="006F38DE" w:rsidRDefault="006F38DE" w:rsidP="00CF26C4">
            <w:pPr>
              <w:jc w:val="center"/>
            </w:pPr>
            <w:r>
              <w:t>Подготовка и предоставление главе администрации отчетов о результатах работы административной  комиссии.</w:t>
            </w:r>
          </w:p>
          <w:p w:rsidR="006F38DE" w:rsidRPr="00213FB3" w:rsidRDefault="006F38DE" w:rsidP="00CF2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6F38DE" w:rsidRPr="00213FB3" w:rsidRDefault="006F38DE" w:rsidP="00CF26C4">
            <w:pPr>
              <w:jc w:val="center"/>
              <w:rPr>
                <w:sz w:val="28"/>
                <w:szCs w:val="28"/>
              </w:rPr>
            </w:pPr>
            <w:r>
              <w:t>По запросу</w:t>
            </w:r>
          </w:p>
        </w:tc>
        <w:tc>
          <w:tcPr>
            <w:tcW w:w="2505" w:type="dxa"/>
            <w:vAlign w:val="center"/>
          </w:tcPr>
          <w:p w:rsidR="006F38DE" w:rsidRPr="00213FB3" w:rsidRDefault="006F38DE" w:rsidP="00CF26C4">
            <w:pPr>
              <w:jc w:val="center"/>
              <w:rPr>
                <w:sz w:val="28"/>
                <w:szCs w:val="28"/>
              </w:rPr>
            </w:pPr>
          </w:p>
          <w:p w:rsidR="006F38DE" w:rsidRPr="00FC4623" w:rsidRDefault="006F38DE" w:rsidP="00CF26C4">
            <w:pPr>
              <w:jc w:val="center"/>
            </w:pPr>
            <w:r w:rsidRPr="00FC4623">
              <w:t>Председатель комиссии, заместитель председателя, секретарь комиссии</w:t>
            </w:r>
          </w:p>
          <w:p w:rsidR="006F38DE" w:rsidRPr="00213FB3" w:rsidRDefault="006F38DE" w:rsidP="00CF26C4">
            <w:pPr>
              <w:jc w:val="center"/>
              <w:rPr>
                <w:sz w:val="28"/>
                <w:szCs w:val="28"/>
              </w:rPr>
            </w:pPr>
          </w:p>
        </w:tc>
      </w:tr>
      <w:tr w:rsidR="006F38DE" w:rsidRPr="00213FB3" w:rsidTr="00620F68">
        <w:tblPrEx>
          <w:tblLook w:val="0000"/>
        </w:tblPrEx>
        <w:trPr>
          <w:trHeight w:val="2106"/>
        </w:trPr>
        <w:tc>
          <w:tcPr>
            <w:tcW w:w="645" w:type="dxa"/>
            <w:vAlign w:val="center"/>
          </w:tcPr>
          <w:p w:rsidR="006F38DE" w:rsidRDefault="006F38DE" w:rsidP="00CF26C4">
            <w:pPr>
              <w:ind w:left="108"/>
              <w:jc w:val="center"/>
            </w:pPr>
          </w:p>
          <w:p w:rsidR="006F38DE" w:rsidRDefault="006F38DE" w:rsidP="00CF26C4">
            <w:pPr>
              <w:ind w:left="108"/>
              <w:jc w:val="center"/>
            </w:pPr>
          </w:p>
          <w:p w:rsidR="006F38DE" w:rsidRDefault="006F38DE" w:rsidP="00CF26C4">
            <w:pPr>
              <w:ind w:left="108"/>
              <w:jc w:val="center"/>
            </w:pPr>
          </w:p>
          <w:p w:rsidR="006F38DE" w:rsidRDefault="006F38DE" w:rsidP="00CF26C4">
            <w:pPr>
              <w:ind w:left="108"/>
              <w:jc w:val="center"/>
            </w:pPr>
            <w:r>
              <w:t>12.</w:t>
            </w:r>
          </w:p>
          <w:p w:rsidR="006F38DE" w:rsidRPr="00213FB3" w:rsidRDefault="006F38DE" w:rsidP="00CF26C4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3973" w:type="dxa"/>
            <w:vAlign w:val="center"/>
          </w:tcPr>
          <w:p w:rsidR="006F38DE" w:rsidRDefault="006F38DE" w:rsidP="00CF26C4">
            <w:pPr>
              <w:jc w:val="center"/>
            </w:pPr>
          </w:p>
          <w:p w:rsidR="006F38DE" w:rsidRDefault="006F38DE" w:rsidP="00CF26C4">
            <w:pPr>
              <w:jc w:val="center"/>
            </w:pPr>
          </w:p>
          <w:p w:rsidR="006F38DE" w:rsidRPr="00213FB3" w:rsidRDefault="006F38DE" w:rsidP="00CF26C4">
            <w:pPr>
              <w:jc w:val="center"/>
              <w:rPr>
                <w:sz w:val="28"/>
                <w:szCs w:val="28"/>
              </w:rPr>
            </w:pPr>
            <w:r w:rsidRPr="001879E4">
              <w:t>Составление отчета административной комиссии по наложению административных штрафов.</w:t>
            </w:r>
          </w:p>
          <w:p w:rsidR="006F38DE" w:rsidRPr="00213FB3" w:rsidRDefault="006F38DE" w:rsidP="00CF26C4">
            <w:pPr>
              <w:jc w:val="center"/>
              <w:rPr>
                <w:sz w:val="28"/>
                <w:szCs w:val="28"/>
              </w:rPr>
            </w:pPr>
          </w:p>
          <w:p w:rsidR="006F38DE" w:rsidRPr="00213FB3" w:rsidRDefault="006F38DE" w:rsidP="00CF2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6F38DE" w:rsidRPr="00213FB3" w:rsidRDefault="006F38DE" w:rsidP="00CF26C4">
            <w:pPr>
              <w:jc w:val="center"/>
              <w:rPr>
                <w:sz w:val="28"/>
                <w:szCs w:val="28"/>
              </w:rPr>
            </w:pPr>
          </w:p>
          <w:p w:rsidR="006F38DE" w:rsidRPr="00213FB3" w:rsidRDefault="006F38DE" w:rsidP="00CF26C4">
            <w:pPr>
              <w:jc w:val="center"/>
              <w:rPr>
                <w:sz w:val="28"/>
                <w:szCs w:val="28"/>
              </w:rPr>
            </w:pPr>
          </w:p>
          <w:p w:rsidR="006F38DE" w:rsidRPr="00213FB3" w:rsidRDefault="006F38DE" w:rsidP="00CF26C4">
            <w:pPr>
              <w:jc w:val="center"/>
              <w:rPr>
                <w:sz w:val="28"/>
                <w:szCs w:val="28"/>
              </w:rPr>
            </w:pPr>
            <w:r>
              <w:t>Ежеквартально</w:t>
            </w:r>
          </w:p>
          <w:p w:rsidR="006F38DE" w:rsidRPr="00213FB3" w:rsidRDefault="006F38DE" w:rsidP="00CF2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5" w:type="dxa"/>
            <w:vAlign w:val="center"/>
          </w:tcPr>
          <w:p w:rsidR="006F38DE" w:rsidRPr="00213FB3" w:rsidRDefault="006F38DE" w:rsidP="00CF26C4">
            <w:pPr>
              <w:jc w:val="center"/>
              <w:rPr>
                <w:sz w:val="28"/>
                <w:szCs w:val="28"/>
              </w:rPr>
            </w:pPr>
          </w:p>
          <w:p w:rsidR="006F38DE" w:rsidRPr="00213FB3" w:rsidRDefault="006F38DE" w:rsidP="00CF26C4">
            <w:pPr>
              <w:jc w:val="center"/>
              <w:rPr>
                <w:sz w:val="28"/>
                <w:szCs w:val="28"/>
              </w:rPr>
            </w:pPr>
          </w:p>
          <w:p w:rsidR="006F38DE" w:rsidRPr="007C67B7" w:rsidRDefault="006F38DE" w:rsidP="00CF26C4">
            <w:pPr>
              <w:jc w:val="center"/>
            </w:pPr>
            <w:r w:rsidRPr="007C67B7">
              <w:t>Председатель комиссии, заместитель председателя, секретарь комиссии</w:t>
            </w:r>
          </w:p>
          <w:p w:rsidR="006F38DE" w:rsidRPr="00213FB3" w:rsidRDefault="006F38DE" w:rsidP="00CF26C4">
            <w:pPr>
              <w:jc w:val="center"/>
              <w:rPr>
                <w:sz w:val="28"/>
                <w:szCs w:val="28"/>
              </w:rPr>
            </w:pPr>
          </w:p>
        </w:tc>
      </w:tr>
      <w:tr w:rsidR="006F38DE" w:rsidRPr="00213FB3" w:rsidTr="00D52075">
        <w:tblPrEx>
          <w:tblLook w:val="0000"/>
        </w:tblPrEx>
        <w:trPr>
          <w:trHeight w:val="1753"/>
        </w:trPr>
        <w:tc>
          <w:tcPr>
            <w:tcW w:w="645" w:type="dxa"/>
            <w:vAlign w:val="center"/>
          </w:tcPr>
          <w:p w:rsidR="006F38DE" w:rsidRDefault="006F38DE" w:rsidP="00CF26C4">
            <w:pPr>
              <w:ind w:left="108"/>
              <w:jc w:val="center"/>
            </w:pPr>
          </w:p>
          <w:p w:rsidR="006F38DE" w:rsidRDefault="006F38DE" w:rsidP="00CF26C4">
            <w:pPr>
              <w:ind w:left="108"/>
              <w:jc w:val="center"/>
            </w:pPr>
          </w:p>
          <w:p w:rsidR="006F38DE" w:rsidRDefault="006F38DE" w:rsidP="00CF26C4">
            <w:pPr>
              <w:ind w:left="108"/>
              <w:jc w:val="center"/>
            </w:pPr>
            <w:r>
              <w:t>13.</w:t>
            </w:r>
          </w:p>
        </w:tc>
        <w:tc>
          <w:tcPr>
            <w:tcW w:w="3973" w:type="dxa"/>
            <w:vAlign w:val="center"/>
          </w:tcPr>
          <w:p w:rsidR="006F38DE" w:rsidRDefault="006F38DE" w:rsidP="00CF26C4">
            <w:pPr>
              <w:jc w:val="center"/>
            </w:pPr>
          </w:p>
          <w:p w:rsidR="006F38DE" w:rsidRPr="00213FB3" w:rsidRDefault="006F38DE" w:rsidP="00CF26C4">
            <w:pPr>
              <w:jc w:val="center"/>
              <w:rPr>
                <w:sz w:val="28"/>
                <w:szCs w:val="28"/>
              </w:rPr>
            </w:pPr>
            <w:r>
              <w:t>Составление</w:t>
            </w:r>
            <w:r w:rsidRPr="001879E4">
              <w:t xml:space="preserve"> план</w:t>
            </w:r>
            <w:r>
              <w:t>а</w:t>
            </w:r>
            <w:r w:rsidRPr="001879E4">
              <w:t xml:space="preserve"> работы а</w:t>
            </w:r>
            <w:r>
              <w:t>дминистративной комиссии на 201</w:t>
            </w:r>
            <w:r w:rsidR="00BE69A8">
              <w:t>9</w:t>
            </w:r>
            <w:r w:rsidRPr="001879E4">
              <w:t xml:space="preserve"> год.</w:t>
            </w:r>
          </w:p>
          <w:p w:rsidR="006F38DE" w:rsidRPr="00213FB3" w:rsidRDefault="006F38DE" w:rsidP="00CF26C4">
            <w:pPr>
              <w:jc w:val="center"/>
              <w:rPr>
                <w:sz w:val="28"/>
                <w:szCs w:val="28"/>
              </w:rPr>
            </w:pPr>
          </w:p>
          <w:p w:rsidR="006F38DE" w:rsidRPr="00213FB3" w:rsidRDefault="006F38DE" w:rsidP="00CF2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8" w:type="dxa"/>
            <w:gridSpan w:val="2"/>
            <w:vAlign w:val="center"/>
          </w:tcPr>
          <w:p w:rsidR="006F38DE" w:rsidRPr="00213FB3" w:rsidRDefault="006F38DE" w:rsidP="00CF26C4">
            <w:pPr>
              <w:jc w:val="center"/>
              <w:rPr>
                <w:sz w:val="28"/>
                <w:szCs w:val="28"/>
              </w:rPr>
            </w:pPr>
            <w:r>
              <w:t>декабрь</w:t>
            </w:r>
          </w:p>
        </w:tc>
        <w:tc>
          <w:tcPr>
            <w:tcW w:w="2505" w:type="dxa"/>
            <w:vAlign w:val="center"/>
          </w:tcPr>
          <w:p w:rsidR="006F38DE" w:rsidRPr="00D00B29" w:rsidRDefault="006F38DE" w:rsidP="00CF26C4">
            <w:pPr>
              <w:jc w:val="center"/>
            </w:pPr>
            <w:r w:rsidRPr="00D00B29">
              <w:t>Председатель комиссии, заместитель председателя, секретарь комиссии</w:t>
            </w:r>
          </w:p>
        </w:tc>
      </w:tr>
    </w:tbl>
    <w:p w:rsidR="006F38DE" w:rsidRDefault="006F38DE" w:rsidP="00DB70D4"/>
    <w:sectPr w:rsidR="006F38DE" w:rsidSect="00620F68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551" w:rsidRDefault="008B6551" w:rsidP="00B972A8">
      <w:r>
        <w:separator/>
      </w:r>
    </w:p>
  </w:endnote>
  <w:endnote w:type="continuationSeparator" w:id="1">
    <w:p w:rsidR="008B6551" w:rsidRDefault="008B6551" w:rsidP="00B97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551" w:rsidRDefault="008B6551" w:rsidP="00B972A8">
      <w:r>
        <w:separator/>
      </w:r>
    </w:p>
  </w:footnote>
  <w:footnote w:type="continuationSeparator" w:id="1">
    <w:p w:rsidR="008B6551" w:rsidRDefault="008B6551" w:rsidP="00B97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0D4"/>
    <w:rsid w:val="00072433"/>
    <w:rsid w:val="000E6D4B"/>
    <w:rsid w:val="00150F67"/>
    <w:rsid w:val="003F5B0A"/>
    <w:rsid w:val="0058513D"/>
    <w:rsid w:val="005E7886"/>
    <w:rsid w:val="00620F68"/>
    <w:rsid w:val="0062775A"/>
    <w:rsid w:val="006F38DE"/>
    <w:rsid w:val="00754DF2"/>
    <w:rsid w:val="0077590D"/>
    <w:rsid w:val="008B6551"/>
    <w:rsid w:val="009D2655"/>
    <w:rsid w:val="00A61674"/>
    <w:rsid w:val="00AA77CE"/>
    <w:rsid w:val="00B972A8"/>
    <w:rsid w:val="00BE69A8"/>
    <w:rsid w:val="00C3762E"/>
    <w:rsid w:val="00D3228C"/>
    <w:rsid w:val="00D52075"/>
    <w:rsid w:val="00DA065D"/>
    <w:rsid w:val="00DB70D4"/>
    <w:rsid w:val="00F01CDC"/>
    <w:rsid w:val="00F2795A"/>
    <w:rsid w:val="00FB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0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0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972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7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72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72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9</cp:revision>
  <cp:lastPrinted>2017-12-26T03:24:00Z</cp:lastPrinted>
  <dcterms:created xsi:type="dcterms:W3CDTF">2013-12-12T07:26:00Z</dcterms:created>
  <dcterms:modified xsi:type="dcterms:W3CDTF">2017-12-28T08:48:00Z</dcterms:modified>
</cp:coreProperties>
</file>