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_rels/chart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Office_Excel1.xlsx" ContentType="application/vnd.openxmlformats-officedocument.spreadsheetml.sheet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 xml:space="preserve">Информация об обращениях граждан, </w:t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поступивших</w:t>
      </w:r>
      <w:r>
        <w:rPr>
          <w:rFonts w:cs="Liberation Serif" w:ascii="Liberation Serif" w:hAnsi="Liberation Serif"/>
          <w:b/>
          <w:bCs/>
          <w:color w:val="FF0000"/>
          <w:sz w:val="28"/>
          <w:szCs w:val="28"/>
        </w:rPr>
        <w:br/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в Администрацию городского округа ЗАТО Свободный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в 2020 году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Liberation Serif"/>
          <w:i/>
          <w:i/>
          <w:sz w:val="24"/>
          <w:szCs w:val="24"/>
        </w:rPr>
      </w:pPr>
      <w:r>
        <w:rPr>
          <w:rFonts w:cs="Liberation Serif" w:ascii="Liberation Serif" w:hAnsi="Liberation Serif"/>
          <w:i/>
          <w:sz w:val="24"/>
          <w:szCs w:val="24"/>
        </w:rPr>
      </w:r>
    </w:p>
    <w:p>
      <w:pPr>
        <w:pStyle w:val="Normal"/>
        <w:spacing w:lineRule="auto" w:line="240" w:before="100" w:after="100"/>
        <w:jc w:val="both"/>
        <w:rPr>
          <w:rFonts w:ascii="Liberation Serif" w:hAnsi="Liberation Serif" w:eastAsia="Times New Roman" w:cs="Times New Roman"/>
          <w:color w:val="333333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</w:t>
      </w:r>
      <w:r>
        <w:rPr>
          <w:rFonts w:cs="Liberation Serif" w:ascii="Liberation Serif" w:hAnsi="Liberation Serif"/>
          <w:sz w:val="28"/>
          <w:szCs w:val="28"/>
        </w:rPr>
        <w:t xml:space="preserve">В 2020 году в </w:t>
      </w:r>
      <w:r>
        <w:rPr>
          <w:rFonts w:cs="Liberation Serif" w:ascii="Liberation Serif" w:hAnsi="Liberation Serif"/>
          <w:bCs/>
          <w:sz w:val="28"/>
          <w:szCs w:val="28"/>
        </w:rPr>
        <w:t>Администрацию городского округа ЗАТО Свободный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(далее</w:t>
        <w:softHyphen/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>Администрация) поступило 64 обращений граждан, заявлений на выдачу справок – 935, по</w:t>
      </w:r>
      <w:r>
        <w:rPr>
          <w:rFonts w:eastAsia="Times New Roman" w:cs="Times New Roman" w:ascii="Liberation Serif" w:hAnsi="Liberation Serif"/>
          <w:color w:val="333333"/>
          <w:sz w:val="28"/>
          <w:szCs w:val="28"/>
        </w:rPr>
        <w:t xml:space="preserve"> сравнению с показателями 2019 года (40 обращение, 872</w:t>
      </w:r>
      <w:r>
        <w:rPr>
          <w:rFonts w:cs="Liberation Serif" w:ascii="Liberation Serif" w:hAnsi="Liberation Serif"/>
          <w:sz w:val="28"/>
          <w:szCs w:val="28"/>
        </w:rPr>
        <w:t xml:space="preserve"> заявлений на выдачу справок</w:t>
      </w:r>
      <w:r>
        <w:rPr>
          <w:rFonts w:eastAsia="Times New Roman" w:cs="Times New Roman" w:ascii="Liberation Serif" w:hAnsi="Liberation Serif"/>
          <w:color w:val="333333"/>
          <w:sz w:val="28"/>
          <w:szCs w:val="28"/>
        </w:rPr>
        <w:t>) зафиксировано значительное увеличение уровня поступления обращений 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         </w:t>
      </w:r>
      <w:r>
        <w:rPr>
          <w:rFonts w:cs="Liberation Serif" w:ascii="Liberation Serif" w:hAnsi="Liberation Serif"/>
          <w:sz w:val="28"/>
          <w:szCs w:val="28"/>
        </w:rPr>
        <w:t xml:space="preserve">Из 64 поступивших обращений граждан: 32 – устных обращения, 32 – письменных, зарегистрированных </w:t>
      </w:r>
      <w:r>
        <w:rPr>
          <w:rFonts w:eastAsia="Calibri" w:cs="Liberation Serif" w:ascii="Liberation Serif" w:hAnsi="Liberation Serif"/>
          <w:sz w:val="28"/>
          <w:szCs w:val="28"/>
        </w:rPr>
        <w:t>посредством системы обращений граждан (СОГ).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Calibri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</w:r>
    </w:p>
    <w:p>
      <w:pPr>
        <w:pStyle w:val="Normal"/>
        <w:rPr/>
      </w:pPr>
      <w:r>
        <w:rPr/>
        <w:drawing>
          <wp:inline distT="0" distB="0" distL="0" distR="0">
            <wp:extent cx="5611495" cy="248412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 xml:space="preserve">Рис. 1 Сравнительный анализ количества обращений граждан, поступивших в </w:t>
      </w:r>
      <w:r>
        <w:rPr>
          <w:rFonts w:cs="Liberation Serif" w:ascii="Liberation Serif" w:hAnsi="Liberation Serif"/>
          <w:bCs/>
          <w:sz w:val="20"/>
          <w:szCs w:val="20"/>
        </w:rPr>
        <w:t>Администрацию городского округа ЗАТО Свободный</w:t>
      </w:r>
      <w:r>
        <w:rPr>
          <w:rFonts w:cs="Liberation Serif" w:ascii="Liberation Serif" w:hAnsi="Liberation Serif"/>
          <w:b/>
          <w:bCs/>
          <w:sz w:val="20"/>
          <w:szCs w:val="20"/>
        </w:rPr>
        <w:t xml:space="preserve"> </w:t>
      </w:r>
      <w:r>
        <w:rPr>
          <w:rFonts w:cs="Liberation Serif" w:ascii="Liberation Serif" w:hAnsi="Liberation Serif"/>
          <w:sz w:val="20"/>
          <w:szCs w:val="20"/>
        </w:rPr>
        <w:t>в 2020 году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cs="Liberation Serif" w:ascii="Liberation Serif" w:hAnsi="Liberation Serif"/>
          <w:sz w:val="20"/>
          <w:szCs w:val="20"/>
        </w:rPr>
        <w:t>(в сравнении с 2019 годом)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color w:val="000000" w:themeColor="text1"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color w:val="000000" w:themeColor="text1"/>
          <w:sz w:val="28"/>
          <w:szCs w:val="28"/>
        </w:rPr>
        <w:t>Тематика обращений</w:t>
      </w:r>
    </w:p>
    <w:p>
      <w:pPr>
        <w:pStyle w:val="Normal"/>
        <w:spacing w:lineRule="auto" w:line="240" w:before="0" w:after="0"/>
        <w:ind w:firstLine="851"/>
        <w:jc w:val="center"/>
        <w:rPr>
          <w:rFonts w:ascii="Liberation Serif" w:hAnsi="Liberation Serif" w:eastAsia="Times New Roman" w:cs="Liberation Serif"/>
          <w:b/>
          <w:b/>
          <w:color w:val="000000" w:themeColor="text1"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color w:val="000000" w:themeColor="text1"/>
          <w:sz w:val="28"/>
          <w:szCs w:val="28"/>
        </w:rPr>
      </w:pPr>
      <w:r>
        <w:rPr>
          <w:rFonts w:eastAsia="Times New Roman" w:cs="Liberation Serif" w:ascii="Liberation Serif" w:hAnsi="Liberation Serif"/>
          <w:color w:val="000000" w:themeColor="text1"/>
          <w:sz w:val="28"/>
          <w:szCs w:val="28"/>
        </w:rPr>
        <w:t>Тематическая структура обращений граждан в целом остается стабильной, отмечены определенные изменения. Неизменно остается достаточно высоким количество обращений граждан по жилищным вопросам, а также вопросам жилищно–коммунального хозяйства.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right"/>
        <w:rPr>
          <w:rFonts w:ascii="Liberation Serif" w:hAnsi="Liberation Serif" w:eastAsia="Times New Roman" w:cs="Liberation Serif"/>
          <w:iCs/>
          <w:color w:val="000000" w:themeColor="text1"/>
          <w:sz w:val="24"/>
          <w:szCs w:val="24"/>
        </w:rPr>
      </w:pPr>
      <w:r>
        <w:rPr>
          <w:rFonts w:eastAsia="Times New Roman" w:cs="Liberation Serif" w:ascii="Liberation Serif" w:hAnsi="Liberation Serif"/>
          <w:iCs/>
          <w:color w:val="000000" w:themeColor="text1"/>
          <w:sz w:val="24"/>
          <w:szCs w:val="24"/>
        </w:rPr>
        <w:t xml:space="preserve"> 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Liberation Serif" w:hAnsi="Liberation Serif" w:cs="Liberation Serif"/>
        </w:rPr>
      </w:pPr>
      <w:r>
        <w:rPr>
          <w:rFonts w:eastAsia="Times New Roman" w:cs="Liberation Serif" w:ascii="Liberation Serif" w:hAnsi="Liberation Serif"/>
          <w:color w:val="000000" w:themeColor="text1"/>
        </w:rPr>
        <w:t xml:space="preserve">Тематика обращений граждан, поступивших в </w:t>
      </w:r>
      <w:r>
        <w:rPr>
          <w:rFonts w:cs="Liberation Serif" w:ascii="Liberation Serif" w:hAnsi="Liberation Serif"/>
          <w:bCs/>
        </w:rPr>
        <w:t>Администрацию городского округа ЗАТО Свободный</w:t>
      </w:r>
      <w:r>
        <w:rPr>
          <w:rFonts w:cs="Liberation Serif" w:ascii="Liberation Serif" w:hAnsi="Liberation Serif"/>
          <w:b/>
          <w:bCs/>
        </w:rPr>
        <w:t xml:space="preserve"> </w:t>
      </w:r>
      <w:r>
        <w:rPr>
          <w:rFonts w:cs="Liberation Serif" w:ascii="Liberation Serif" w:hAnsi="Liberation Serif"/>
        </w:rPr>
        <w:t>в 2020 году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Style w:val="1"/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5813"/>
        <w:gridCol w:w="1561"/>
        <w:gridCol w:w="1416"/>
      </w:tblGrid>
      <w:tr>
        <w:trPr>
          <w:trHeight w:val="715" w:hRule="atLeast"/>
        </w:trPr>
        <w:tc>
          <w:tcPr>
            <w:tcW w:w="6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 xml:space="preserve">№ 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581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Тематика обращения</w:t>
            </w:r>
          </w:p>
        </w:tc>
        <w:tc>
          <w:tcPr>
            <w:tcW w:w="2977" w:type="dxa"/>
            <w:gridSpan w:val="2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Кол-во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упоминаний в обращениях</w:t>
            </w:r>
          </w:p>
        </w:tc>
      </w:tr>
      <w:tr>
        <w:trPr>
          <w:trHeight w:val="357" w:hRule="atLeast"/>
        </w:trPr>
        <w:tc>
          <w:tcPr>
            <w:tcW w:w="6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581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sz w:val="24"/>
                <w:szCs w:val="24"/>
              </w:rPr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письменное</w:t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устное</w:t>
            </w:r>
          </w:p>
        </w:tc>
      </w:tr>
      <w:tr>
        <w:trPr/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Жилищные вопросы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19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</w:tr>
      <w:tr>
        <w:trPr/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Жилищно-коммунальное хозяйство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</w:tr>
      <w:tr>
        <w:trPr/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Вопросы образования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673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81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Liberation Serif" w:ascii="Liberation Serif" w:hAnsi="Liberation Serif"/>
                <w:color w:val="000000" w:themeColor="text1"/>
                <w:kern w:val="0"/>
                <w:sz w:val="24"/>
                <w:szCs w:val="24"/>
                <w:lang w:val="ru-RU" w:eastAsia="ru-RU" w:bidi="ar-SA"/>
              </w:rPr>
              <w:t>Прочие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eastAsia="Calibri" w:cs="Liberation Serif" w:ascii="Liberation Serif" w:hAnsi="Liberation Serif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</w:tr>
    </w:tbl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color w:val="000000" w:themeColor="text1"/>
          <w:sz w:val="24"/>
          <w:szCs w:val="24"/>
        </w:rPr>
        <w:t xml:space="preserve">   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За отчетный период в </w:t>
      </w:r>
      <w:r>
        <w:rPr>
          <w:rFonts w:cs="Liberation Serif" w:ascii="Liberation Serif" w:hAnsi="Liberation Serif"/>
          <w:bCs/>
          <w:sz w:val="28"/>
          <w:szCs w:val="28"/>
        </w:rPr>
        <w:t>Администрацию городского округа ЗАТО Свободный</w:t>
      </w:r>
      <w:r>
        <w:rPr>
          <w:rFonts w:cs="Liberation Serif" w:ascii="Liberation Serif" w:hAnsi="Liberation Serif"/>
          <w:bCs/>
          <w:sz w:val="28"/>
          <w:szCs w:val="28"/>
        </w:rPr>
        <w:t>( далее администрация)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</w:rPr>
        <w:t>жалоб и обращений граждан и организаций о фактах совершения коррупционных правонарушений не поступало.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color w:val="000000" w:themeColor="text1"/>
          <w:sz w:val="24"/>
          <w:szCs w:val="24"/>
        </w:rPr>
      </w:pPr>
      <w:r>
        <w:rPr>
          <w:rFonts w:eastAsia="Times New Roman" w:cs="Liberation Serif" w:ascii="Liberation Serif" w:hAnsi="Liberation Serif"/>
          <w:color w:val="000000" w:themeColor="text1"/>
          <w:sz w:val="24"/>
          <w:szCs w:val="24"/>
        </w:rPr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sz w:val="28"/>
          <w:szCs w:val="28"/>
        </w:rPr>
        <w:t>Работа с устными обращениями граждан</w:t>
      </w:r>
    </w:p>
    <w:p>
      <w:pPr>
        <w:pStyle w:val="Normal"/>
        <w:tabs>
          <w:tab w:val="clear" w:pos="708"/>
          <w:tab w:val="left" w:pos="8080" w:leader="none"/>
        </w:tabs>
        <w:spacing w:lineRule="auto" w:line="240" w:before="0" w:after="0"/>
        <w:ind w:firstLine="709"/>
        <w:jc w:val="center"/>
        <w:rPr>
          <w:rFonts w:ascii="Liberation Serif" w:hAnsi="Liberation Serif" w:eastAsia="Times New Roman" w:cs="Liberation Serif"/>
          <w:b/>
          <w:b/>
          <w:i/>
          <w:i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i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Личный прием Главой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городского округа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ЗАТО Свободный проводится в соответствии с графиком личного приема граждан по адресу: пгт.Свободный, ул.Майского 67. Для удобства граждан предусмотрена предварительная запись на прием.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Ежемесячно проводится личный прием граждан заместителями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лавы администрации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городского округа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ЗАТО Свободный непосредственно в администрации. Предусмотрена возможность личного приема граждан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главой городского округа ЗАТО Свободный, заместителями главы  городского округа ЗАТО Свободный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вне графика личного приема.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С</w:t>
      </w:r>
      <w:r>
        <w:rPr>
          <w:rFonts w:eastAsia="Times New Roman" w:cs="Liberation Serif" w:ascii="Liberation Serif" w:hAnsi="Liberation Serif"/>
          <w:sz w:val="28"/>
          <w:szCs w:val="28"/>
        </w:rPr>
        <w:t>пециалистами администрации</w:t>
      </w:r>
      <w:r>
        <w:rPr>
          <w:rFonts w:eastAsia="Times New Roman" w:cs="Liberation Serif" w:ascii="Liberation Serif" w:hAnsi="Liberation Serif"/>
          <w:sz w:val="28"/>
          <w:szCs w:val="28"/>
          <w:lang w:val="ru-RU"/>
        </w:rPr>
        <w:t xml:space="preserve">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en-US" w:eastAsia="ru-RU" w:bidi="ar-SA"/>
        </w:rPr>
        <w:t>л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ичный прием ведет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 xml:space="preserve">ся </w:t>
      </w:r>
      <w:r>
        <w:rPr>
          <w:rFonts w:eastAsia="Times New Roman" w:cs="Liberation Serif" w:ascii="Liberation Serif" w:hAnsi="Liberation Serif"/>
          <w:sz w:val="28"/>
          <w:szCs w:val="28"/>
          <w:lang w:val="ru-RU"/>
        </w:rPr>
        <w:t xml:space="preserve"> 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в течение рабочего дня без предварительной записи.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bCs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Приём граждан 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главой городского округа ЗАТО Свободный, заместителями главы администрации городского округа ЗАТО Свободный</w:t>
      </w:r>
      <w:r>
        <w:rPr>
          <w:rFonts w:eastAsia="Times New Roman" w:cs="Liberation Serif" w:ascii="Liberation Serif" w:hAnsi="Liberation Serif"/>
          <w:bCs/>
          <w:sz w:val="28"/>
          <w:szCs w:val="28"/>
          <w:shd w:fill="FFFFFF" w:val="clear"/>
        </w:rPr>
        <w:t xml:space="preserve"> проводится также </w:t>
      </w:r>
      <w:r>
        <w:rPr>
          <w:rFonts w:eastAsia="Times New Roman" w:cs="Liberation Serif" w:ascii="Liberation Serif" w:hAnsi="Liberation Serif"/>
          <w:bCs/>
          <w:sz w:val="28"/>
          <w:szCs w:val="28"/>
        </w:rPr>
        <w:t>в рамках Дней Министерства.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В приемной администрации, </w:t>
      </w:r>
      <w:r>
        <w:rPr>
          <w:rFonts w:eastAsia="Times New Roman" w:cs="Liberation Serif" w:ascii="Liberation Serif" w:hAnsi="Liberation Serif"/>
          <w:sz w:val="28"/>
          <w:szCs w:val="28"/>
        </w:rPr>
        <w:t>где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оборудовано место ожидания личного приема граждан, размещен информационный стенд с график</w:t>
      </w:r>
      <w:r>
        <w:rPr>
          <w:rFonts w:eastAsia="Times New Roman" w:cs="Liberation Serif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ом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личного приема граждан.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>В ходе личного приёма ответ на обращение с согласия гражданина может быть дан ему устно, о чем делается запись в учетной карточке приема граждан (в случае, если изложенные в устном обращении факты и обстоятельства являются очевидными и не требуют дополнительной проверки).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2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>На личном приеме гражданин имеет право подать письменное обращение по существу поставленных им вопросов и получить на него ответ в сроки, установленные федеральным законом.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Справочная информация о порядке обращения граждан в администрацию, месте нахождения и графике работы администрации, а также о номерах справочных телефонов и факсов, электронном адресе администрации, графике личного приема граждан должностными лицами администрации размещена на официальном сайте </w:t>
      </w:r>
      <w:r>
        <w:rPr>
          <w:rFonts w:cs="Liberation Serif" w:ascii="Liberation Serif" w:hAnsi="Liberation Serif"/>
          <w:bCs/>
          <w:sz w:val="28"/>
          <w:szCs w:val="28"/>
        </w:rPr>
        <w:t xml:space="preserve">Администрации </w:t>
      </w:r>
      <w:r>
        <w:rPr>
          <w:rFonts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eastAsia="Times New Roman" w:cs="Liberation Serif" w:ascii="Liberation Serif" w:hAnsi="Liberation Serif"/>
          <w:sz w:val="24"/>
          <w:szCs w:val="24"/>
        </w:rPr>
        <w:t>(</w:t>
      </w:r>
      <w:hyperlink r:id="rId3">
        <w:r>
          <w:rPr>
            <w:rFonts w:ascii="Liberation Serif" w:hAnsi="Liberation Serif"/>
            <w:sz w:val="24"/>
            <w:szCs w:val="24"/>
          </w:rPr>
          <w:t>adm_zato_svobod@mail.ru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8"/>
          <w:szCs w:val="28"/>
        </w:rPr>
      </w:pPr>
      <w:r>
        <w:rPr>
          <w:rFonts w:eastAsia="Times New Roman" w:cs="Liberation Serif" w:ascii="Liberation Serif" w:hAnsi="Liberation Serif"/>
          <w:b/>
          <w:sz w:val="28"/>
          <w:szCs w:val="28"/>
        </w:rPr>
        <w:t>Контроль исполнения поручений по обращениям граждан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sz w:val="24"/>
          <w:szCs w:val="24"/>
        </w:rPr>
      </w:pPr>
      <w:r>
        <w:rPr>
          <w:rFonts w:eastAsia="Times New Roman" w:cs="Liberation Serif" w:ascii="Liberation Serif" w:hAnsi="Liberation Serif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В </w:t>
      </w:r>
      <w:r>
        <w:rPr>
          <w:rFonts w:cs="Liberation Serif" w:ascii="Liberation Serif" w:hAnsi="Liberation Serif"/>
          <w:bCs/>
          <w:sz w:val="28"/>
          <w:szCs w:val="28"/>
        </w:rPr>
        <w:t>администрации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вопросы рассмотрения обращений граждан находятся на особом контроле. 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Liberation Serif"/>
          <w:sz w:val="28"/>
          <w:szCs w:val="28"/>
        </w:rPr>
      </w:pPr>
      <w:r>
        <w:rPr>
          <w:rFonts w:eastAsia="Times New Roman" w:cs="Liberation Serif" w:ascii="Liberation Serif" w:hAnsi="Liberation Serif"/>
          <w:sz w:val="28"/>
          <w:szCs w:val="28"/>
        </w:rPr>
        <w:t xml:space="preserve">Должностные лица </w:t>
      </w:r>
      <w:r>
        <w:rPr>
          <w:rFonts w:cs="Liberation Serif" w:ascii="Liberation Serif" w:hAnsi="Liberation Serif"/>
          <w:bCs/>
          <w:sz w:val="28"/>
          <w:szCs w:val="28"/>
        </w:rPr>
        <w:t>администрации</w:t>
      </w:r>
      <w:r>
        <w:rPr>
          <w:rFonts w:eastAsia="Times New Roman" w:cs="Liberation Serif" w:ascii="Liberation Serif" w:hAnsi="Liberation Serif"/>
          <w:sz w:val="28"/>
          <w:szCs w:val="28"/>
        </w:rPr>
        <w:t xml:space="preserve">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 своевременному выявлению и устранению причин нарушения прав, свобод и законных интересов граждан.</w:t>
      </w:r>
      <w:bookmarkStart w:id="0" w:name="_GoBack"/>
      <w:bookmarkEnd w:id="0"/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100" w:after="100"/>
        <w:jc w:val="both"/>
        <w:rPr>
          <w:rFonts w:ascii="Liberation Serif" w:hAnsi="Liberation Serif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Liberation Serif" w:hAnsi="Liberation Serif"/>
          <w:color w:val="333333"/>
          <w:sz w:val="24"/>
          <w:szCs w:val="24"/>
        </w:rPr>
        <w:t xml:space="preserve">       </w:t>
      </w:r>
      <w:r>
        <w:rPr>
          <w:rFonts w:eastAsia="Times New Roman" w:cs="Times New Roman" w:ascii="Liberation Serif" w:hAnsi="Liberation Serif"/>
          <w:color w:val="333333"/>
          <w:sz w:val="28"/>
          <w:szCs w:val="28"/>
        </w:rPr>
        <w:t>Рассмотрение обращений осуществляется в установленном порядке и своевременно, в соответствии с Конституцией Российской Федерации, Федеральным законом от 02.05.2006 г. № 59-ФЗ «О порядке рассмотрения обращений граждан Российской Федерации».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20"/>
          <w:szCs w:val="20"/>
        </w:rPr>
      </w:pPr>
      <w:r>
        <w:rPr/>
      </w:r>
    </w:p>
    <w:sectPr>
      <w:type w:val="nextPage"/>
      <w:pgSz w:w="11906" w:h="16838"/>
      <w:pgMar w:left="1701" w:right="850" w:header="0" w:top="70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02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512b4"/>
    <w:rPr>
      <w:rFonts w:ascii="Tahoma" w:hAnsi="Tahoma" w:cs="Tahoma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ca321a"/>
    <w:rPr>
      <w:rFonts w:ascii="Times New Roman" w:hAnsi="Times New Roman" w:eastAsia="Times New Roman" w:cs="Times New Roman"/>
      <w:sz w:val="20"/>
      <w:szCs w:val="20"/>
    </w:rPr>
  </w:style>
  <w:style w:type="character" w:styleId="Style15">
    <w:name w:val="Интернет-ссылка"/>
    <w:basedOn w:val="DefaultParagraphFont"/>
    <w:uiPriority w:val="99"/>
    <w:unhideWhenUsed/>
    <w:rsid w:val="00a975d5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512b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20"/>
    <w:qFormat/>
    <w:rsid w:val="00ca321a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c867a7"/>
    <w:pPr>
      <w:spacing w:after="0" w:line="240" w:lineRule="auto"/>
    </w:pPr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867a7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hyperlink" Target="mailto:adm_zato_svobod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Общие количество обращений граждан 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66</c:v>
                </c:pt>
                <c:pt idx="1">
                  <c:v>64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Заявления на выдачу справок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txPr>
              <a:bodyPr wrap="non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872</c:v>
                </c:pt>
                <c:pt idx="1">
                  <c:v>935</c:v>
                </c:pt>
              </c:numCache>
            </c:numRef>
          </c:val>
        </c:ser>
        <c:gapWidth val="100"/>
        <c:overlap val="0"/>
        <c:axId val="76988827"/>
        <c:axId val="64094205"/>
      </c:barChart>
      <c:catAx>
        <c:axId val="76988827"/>
        <c:scaling>
          <c:orientation val="minMax"/>
        </c:scaling>
        <c:delete val="0"/>
        <c:axPos val="b"/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4094205"/>
        <c:crosses val="autoZero"/>
        <c:auto val="1"/>
        <c:lblAlgn val="ctr"/>
        <c:lblOffset val="100"/>
        <c:noMultiLvlLbl val="0"/>
      </c:catAx>
      <c:valAx>
        <c:axId val="64094205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6988827"/>
        <c:crosses val="autoZero"/>
        <c:crossBetween val="between"/>
      </c:valAx>
      <c:spPr>
        <a:solidFill>
          <a:srgbClr val="ffffff"/>
        </a:solidFill>
        <a:ln w="0">
          <a:noFill/>
        </a:ln>
      </c:spPr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Application>LibreOffice/7.0.1.2$Windows_x86 LibreOffice_project/7cbcfc562f6eb6708b5ff7d7397325de9e764452</Application>
  <Pages>3</Pages>
  <Words>486</Words>
  <Characters>3394</Characters>
  <CharactersWithSpaces>3877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2020-01-27T08:20:00Z</dcterms:created>
  <dc:creator>User</dc:creator>
  <dc:description/>
  <dc:language>ru-RU</dc:language>
  <cp:lastModifiedBy/>
  <cp:lastPrinted>2021-02-10T14:05:06Z</cp:lastPrinted>
  <dcterms:modified xsi:type="dcterms:W3CDTF">2021-02-10T15:57:02Z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