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5" w:rsidRDefault="004A63E5">
      <w:pPr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A63E5" w:rsidRDefault="0074088A">
      <w:pPr>
        <w:ind w:left="522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A63E5" w:rsidRDefault="0074088A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4A63E5" w:rsidRDefault="0074088A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4A63E5" w:rsidRDefault="0074088A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«04»  февраля  2021 г. № 37</w:t>
      </w:r>
    </w:p>
    <w:p w:rsidR="004A63E5" w:rsidRDefault="004A63E5">
      <w:pPr>
        <w:spacing w:line="317" w:lineRule="exact"/>
        <w:jc w:val="right"/>
        <w:rPr>
          <w:sz w:val="28"/>
          <w:szCs w:val="28"/>
        </w:rPr>
      </w:pPr>
    </w:p>
    <w:p w:rsidR="004A63E5" w:rsidRDefault="004A63E5">
      <w:pPr>
        <w:spacing w:line="317" w:lineRule="exact"/>
        <w:jc w:val="center"/>
        <w:rPr>
          <w:b/>
          <w:bCs/>
          <w:sz w:val="28"/>
          <w:szCs w:val="28"/>
        </w:rPr>
      </w:pPr>
    </w:p>
    <w:p w:rsidR="004A63E5" w:rsidRDefault="0074088A">
      <w:pPr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A63E5" w:rsidRDefault="0074088A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конкурса </w:t>
      </w:r>
      <w:r>
        <w:rPr>
          <w:b/>
          <w:bCs/>
          <w:sz w:val="28"/>
          <w:szCs w:val="28"/>
        </w:rPr>
        <w:t>педагогического мастерства</w:t>
      </w:r>
    </w:p>
    <w:p w:rsidR="004A63E5" w:rsidRDefault="0074088A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«Педагог года»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ЗАТО Свободный в 2021 году</w:t>
      </w:r>
    </w:p>
    <w:p w:rsidR="004A63E5" w:rsidRDefault="004A63E5">
      <w:pPr>
        <w:spacing w:line="317" w:lineRule="exact"/>
        <w:jc w:val="both"/>
        <w:rPr>
          <w:b/>
          <w:bCs/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74088A">
      <w:pPr>
        <w:pStyle w:val="af1"/>
        <w:numPr>
          <w:ilvl w:val="0"/>
          <w:numId w:val="4"/>
        </w:num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A63E5" w:rsidRDefault="004A63E5">
      <w:pPr>
        <w:spacing w:line="317" w:lineRule="exact"/>
        <w:ind w:right="-106"/>
        <w:jc w:val="both"/>
        <w:rPr>
          <w:sz w:val="28"/>
          <w:szCs w:val="28"/>
        </w:rPr>
      </w:pPr>
    </w:p>
    <w:p w:rsidR="004A63E5" w:rsidRDefault="0074088A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проведение муниципального конкурса педагогического мастерства «Педагог года»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 ЗАТО Свободн</w:t>
      </w:r>
      <w:r>
        <w:rPr>
          <w:sz w:val="28"/>
          <w:szCs w:val="28"/>
        </w:rPr>
        <w:t>ый (далее – Конкурс), устанавливает цель Конкурса, условия, регламентирующие проведение Конкурса, награждения победителя и призеров Конкурса.</w:t>
      </w:r>
    </w:p>
    <w:p w:rsidR="004A63E5" w:rsidRDefault="0074088A">
      <w:pPr>
        <w:spacing w:line="252" w:lineRule="auto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проведения Конкурса – выявление талантливых педагогов, их поддержки и поощрения; повышение социального статуса и престижа педагогической профессии, распространение инновационного опыта лучших педагогов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 </w:t>
      </w:r>
    </w:p>
    <w:p w:rsidR="004A63E5" w:rsidRDefault="0074088A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</w:t>
      </w:r>
      <w:r>
        <w:rPr>
          <w:sz w:val="28"/>
          <w:szCs w:val="28"/>
        </w:rPr>
        <w:t>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 w:rsidR="004A63E5" w:rsidRDefault="0074088A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в четыре этапа:</w:t>
      </w:r>
    </w:p>
    <w:p w:rsidR="004A63E5" w:rsidRDefault="0074088A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Первый  этап – с 01 марта 2021 года по 12 марта 2021 года (заочно);</w:t>
      </w:r>
    </w:p>
    <w:p w:rsidR="004A63E5" w:rsidRDefault="0074088A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Вт</w:t>
      </w:r>
      <w:r>
        <w:rPr>
          <w:sz w:val="28"/>
          <w:szCs w:val="28"/>
        </w:rPr>
        <w:t>орой этап – с 22 марта 2021 года по 28 мая 2021 года (очно);</w:t>
      </w:r>
    </w:p>
    <w:p w:rsidR="004A63E5" w:rsidRDefault="0074088A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13-28 сентября 2021 года (очно);</w:t>
      </w:r>
    </w:p>
    <w:p w:rsidR="004A63E5" w:rsidRDefault="0074088A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–  1 октября 2021 года (очно).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трем  номинациям: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«Педагог нового стандарта» (педагогические работники об</w:t>
      </w:r>
      <w:r>
        <w:rPr>
          <w:b/>
          <w:bCs/>
          <w:sz w:val="28"/>
          <w:szCs w:val="28"/>
        </w:rPr>
        <w:t>щеобразовательной  школы);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 «Сердце отдаю детям» (педагоги дошкольных образовательных учреждений);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 «Педагогическая мозаика» (педагоги учреждений дополнительного образования).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 участию в конкурсных мероприятиях допускаются все участники согласно</w:t>
      </w:r>
      <w:r>
        <w:rPr>
          <w:sz w:val="28"/>
          <w:szCs w:val="28"/>
        </w:rPr>
        <w:t xml:space="preserve"> разделу 2 настоящего Положения. 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   случае   </w:t>
      </w:r>
      <w:r>
        <w:rPr>
          <w:b/>
          <w:bCs/>
          <w:sz w:val="28"/>
          <w:szCs w:val="28"/>
        </w:rPr>
        <w:t xml:space="preserve">если   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   </w:t>
      </w:r>
      <w:r>
        <w:rPr>
          <w:b/>
          <w:bCs/>
          <w:sz w:val="28"/>
          <w:szCs w:val="28"/>
        </w:rPr>
        <w:t xml:space="preserve">одной  </w:t>
      </w:r>
      <w:r>
        <w:rPr>
          <w:sz w:val="28"/>
          <w:szCs w:val="28"/>
        </w:rPr>
        <w:t xml:space="preserve">   из    </w:t>
      </w:r>
      <w:r>
        <w:rPr>
          <w:b/>
          <w:bCs/>
          <w:sz w:val="28"/>
          <w:szCs w:val="28"/>
        </w:rPr>
        <w:t>номинаций</w:t>
      </w:r>
      <w:r>
        <w:rPr>
          <w:sz w:val="28"/>
          <w:szCs w:val="28"/>
        </w:rPr>
        <w:t xml:space="preserve">    </w:t>
      </w:r>
      <w:r>
        <w:rPr>
          <w:b/>
          <w:bCs/>
          <w:sz w:val="28"/>
          <w:szCs w:val="28"/>
        </w:rPr>
        <w:t>заявлено</w:t>
      </w:r>
      <w:r>
        <w:rPr>
          <w:sz w:val="28"/>
          <w:szCs w:val="28"/>
        </w:rPr>
        <w:t xml:space="preserve">   менее 2-х участников, по решению организационного комитата (далее – </w:t>
      </w:r>
      <w:proofErr w:type="gramStart"/>
      <w:r>
        <w:rPr>
          <w:sz w:val="28"/>
          <w:szCs w:val="28"/>
        </w:rPr>
        <w:t xml:space="preserve">Оргкомитет) </w:t>
      </w:r>
      <w:proofErr w:type="gramEnd"/>
      <w:r>
        <w:rPr>
          <w:sz w:val="28"/>
          <w:szCs w:val="28"/>
        </w:rPr>
        <w:t>конкурс данной </w:t>
      </w:r>
      <w:r>
        <w:rPr>
          <w:b/>
          <w:bCs/>
          <w:sz w:val="28"/>
          <w:szCs w:val="28"/>
        </w:rPr>
        <w:t>номинации</w:t>
      </w:r>
      <w:r>
        <w:rPr>
          <w:sz w:val="28"/>
          <w:szCs w:val="28"/>
        </w:rPr>
        <w:t> может </w:t>
      </w:r>
      <w:r>
        <w:rPr>
          <w:b/>
          <w:bCs/>
          <w:sz w:val="28"/>
          <w:szCs w:val="28"/>
        </w:rPr>
        <w:t>считаться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</w:t>
      </w:r>
      <w:r>
        <w:rPr>
          <w:sz w:val="28"/>
          <w:szCs w:val="28"/>
        </w:rPr>
        <w:t xml:space="preserve">ия о ходе Конкурса размещается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 http://адм-затосвободный. 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  (далее – сайт). </w:t>
      </w: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74088A">
      <w:pPr>
        <w:numPr>
          <w:ilvl w:val="0"/>
          <w:numId w:val="1"/>
        </w:numPr>
        <w:spacing w:line="317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Конкурсе могут принять участие педагогические работники образовательных организ</w:t>
      </w:r>
      <w:r>
        <w:rPr>
          <w:sz w:val="28"/>
          <w:szCs w:val="28"/>
        </w:rPr>
        <w:t xml:space="preserve">аций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независимо от возраста, квалификационной категории, со стажем работы не менее трех лет.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Выдвижение кандидатов для участия в Конкурсе осуществляется образовательным учреждением.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Педагогические работники </w:t>
      </w:r>
      <w:r>
        <w:rPr>
          <w:sz w:val="28"/>
          <w:szCs w:val="28"/>
        </w:rPr>
        <w:t>должны занимать должность по основному месту работы.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 Участие в Конкурсе является добровольным.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Победители и призеры муниципального этапа Конкурса в течение последующих пяти лет участие в Конкурсе не принимают.</w:t>
      </w:r>
    </w:p>
    <w:p w:rsidR="004A63E5" w:rsidRDefault="004A63E5">
      <w:pPr>
        <w:spacing w:line="317" w:lineRule="exact"/>
        <w:jc w:val="center"/>
        <w:rPr>
          <w:sz w:val="28"/>
          <w:szCs w:val="28"/>
        </w:rPr>
      </w:pPr>
    </w:p>
    <w:p w:rsidR="004A63E5" w:rsidRDefault="0074088A">
      <w:pPr>
        <w:numPr>
          <w:ilvl w:val="0"/>
          <w:numId w:val="2"/>
        </w:numPr>
        <w:spacing w:line="317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Конкурса</w:t>
      </w: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74088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 и проведения Конкурса создается Оргкомитет, в состав которого входят: начальник отдела образования, молодежной политики, культуры и спорта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(далее-Отдел), ведущий специалист Отдела и предст</w:t>
      </w:r>
      <w:r>
        <w:rPr>
          <w:sz w:val="28"/>
          <w:szCs w:val="28"/>
        </w:rPr>
        <w:t xml:space="preserve">авители муниципальных образовательных организаций городского округа ЗАТО Свободный. </w:t>
      </w:r>
    </w:p>
    <w:p w:rsidR="004A63E5" w:rsidRDefault="0074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Оргкомитета относятся:</w:t>
      </w:r>
    </w:p>
    <w:p w:rsidR="004A63E5" w:rsidRDefault="0074088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и регистрация участников конкурса;</w:t>
      </w:r>
    </w:p>
    <w:p w:rsidR="004A63E5" w:rsidRDefault="0074088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членов жюри по экспертизе конкурсных документов и оценивани</w:t>
      </w:r>
      <w:r>
        <w:rPr>
          <w:sz w:val="28"/>
          <w:szCs w:val="28"/>
        </w:rPr>
        <w:t>ю конкурсных мероприятий;</w:t>
      </w:r>
    </w:p>
    <w:p w:rsidR="004A63E5" w:rsidRDefault="0074088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по результатам проведения этапов Конкурса;</w:t>
      </w:r>
    </w:p>
    <w:p w:rsidR="004A63E5" w:rsidRDefault="0074088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сопровождение организации и проведения конкурса;</w:t>
      </w:r>
    </w:p>
    <w:p w:rsidR="004A63E5" w:rsidRDefault="0074088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дипломов по результатам проведения Конкурса.</w:t>
      </w:r>
    </w:p>
    <w:p w:rsidR="004A63E5" w:rsidRDefault="0074088A">
      <w:pPr>
        <w:spacing w:line="317" w:lineRule="exac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Для участия в Конкурсе образовательно</w:t>
      </w:r>
      <w:r>
        <w:rPr>
          <w:sz w:val="28"/>
          <w:szCs w:val="28"/>
        </w:rPr>
        <w:t xml:space="preserve">е учреждение направляет </w:t>
      </w:r>
      <w:r>
        <w:rPr>
          <w:b/>
          <w:bCs/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t xml:space="preserve">февраля 2021 года </w:t>
      </w:r>
      <w:r>
        <w:rPr>
          <w:sz w:val="28"/>
          <w:szCs w:val="28"/>
        </w:rPr>
        <w:t xml:space="preserve">в Оргкомитет (администрация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ЗАТО Свободный,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212) следующие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</w:t>
      </w:r>
      <w:r>
        <w:rPr>
          <w:b/>
          <w:bCs/>
          <w:sz w:val="28"/>
          <w:szCs w:val="28"/>
        </w:rPr>
        <w:t>(на бумажном и электронном носителях):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а) представление на участника Конкурса (приложение № 1);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согласие</w:t>
      </w:r>
      <w:r>
        <w:rPr>
          <w:sz w:val="28"/>
          <w:szCs w:val="28"/>
        </w:rPr>
        <w:t xml:space="preserve"> на обработку его персональных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данных (приложение № 2); </w:t>
      </w:r>
    </w:p>
    <w:p w:rsidR="004A63E5" w:rsidRDefault="0074088A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анкета участника (приложение № 3).</w:t>
      </w: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74088A">
      <w:pPr>
        <w:numPr>
          <w:ilvl w:val="0"/>
          <w:numId w:val="2"/>
        </w:numPr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конкурса</w:t>
      </w:r>
    </w:p>
    <w:p w:rsidR="004A63E5" w:rsidRDefault="004A63E5">
      <w:pPr>
        <w:spacing w:line="317" w:lineRule="exact"/>
        <w:jc w:val="both"/>
        <w:rPr>
          <w:b/>
          <w:bCs/>
          <w:sz w:val="28"/>
          <w:szCs w:val="28"/>
        </w:rPr>
      </w:pP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рамках проведения 1 этапа Конкурса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сдаются в Оргкомитет до 16.30 15 марта 2021 г. </w:t>
      </w:r>
    </w:p>
    <w:p w:rsidR="004A63E5" w:rsidRDefault="0074088A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16 по 19 марта 2021 года – </w:t>
      </w:r>
      <w:r>
        <w:rPr>
          <w:sz w:val="28"/>
          <w:szCs w:val="28"/>
        </w:rPr>
        <w:t>работа жюри.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заочного тура для участников по всем номинациям: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Эссе «Я - педагог» (объем не более 6000 компьютерных знаков - до трех страниц формата A4), подготовленное участником с целью раскрытия оснований и мотивов выбора профес</w:t>
      </w:r>
      <w:r>
        <w:rPr>
          <w:sz w:val="28"/>
          <w:szCs w:val="28"/>
        </w:rPr>
        <w:t>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Критерии оценивания: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собственной точки зрения (позиция, отношение);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логика</w:t>
      </w:r>
      <w:r>
        <w:rPr>
          <w:sz w:val="28"/>
          <w:szCs w:val="28"/>
        </w:rPr>
        <w:t xml:space="preserve"> и аргументированность;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широта кругозора;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грамотность и оригинальность изложения.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 Максимальное количество баллов по критериям оценивания -20.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Жюри конкурса осуществляет экспертизу материалов, поступивших на заочный этап, в соответствии с</w:t>
      </w:r>
      <w:r>
        <w:rPr>
          <w:sz w:val="28"/>
          <w:szCs w:val="28"/>
        </w:rPr>
        <w:t xml:space="preserve"> критериями оценки конкурсных материалов.</w:t>
      </w:r>
    </w:p>
    <w:p w:rsidR="004A63E5" w:rsidRDefault="0074088A">
      <w:pPr>
        <w:spacing w:line="317" w:lineRule="exact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4.2. 2 этап Конкурса: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Цель 2 (очного) этапа конкурса – оценка уровня профессионального мастерства участников. 2 этап включает в себя  конкурсные задания: «Урок», «Непосредственно образовательная деятельность</w:t>
      </w:r>
      <w:r>
        <w:rPr>
          <w:sz w:val="28"/>
          <w:szCs w:val="28"/>
        </w:rPr>
        <w:t>», «Занятие». Конкурсные задания 2 этапа проводятся с учащимися и педагогами того образовательного учреждения, на базе которого проводится данный этап. Конкурсные задания 2 тура для участников по номинациям: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4.2.1.1.  «Урок» - учебное занятие (35 мин.);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2.1.2. «Непосредственно образовательная деятельность» - НОД (в соответствии с возрастными требованиями);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4.2.1.3. «Занятие» - учебное занятие по программе дополнительного образования (35 мин.);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Критерии оценивания: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поставить цель, определить задачи, подобрать нужные для их решения средства;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образовательных технологий, ИКТ;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компетентность педагога;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идей и содержания;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взаимодейст</w:t>
      </w:r>
      <w:r>
        <w:rPr>
          <w:sz w:val="28"/>
          <w:szCs w:val="28"/>
        </w:rPr>
        <w:t>вия с аудиторией.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Максимальное количество баллов по критериям оценивания -18.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3 этап Конкурса: 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3 этап Конкурса включает защиту педагогического опыта для всех номинаций  (регламент 10 + 5 мин. для ответов на вопросы).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проведения: </w:t>
      </w:r>
      <w:r>
        <w:rPr>
          <w:sz w:val="28"/>
          <w:szCs w:val="28"/>
        </w:rPr>
        <w:t xml:space="preserve">представление конкурсантом системы работы, описание опыта (визитная карточка) либо мастер- класс. 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Критерии оценивания: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системы профессиональной деятельности;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 – новые результаты;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-культура публичного выступления, стиль, </w:t>
      </w:r>
      <w:r>
        <w:rPr>
          <w:sz w:val="28"/>
          <w:szCs w:val="28"/>
        </w:rPr>
        <w:t>лаконичность, умение взаимодействовать с аудиторией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Максимальное количество баллов по критериям оценивания -15.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4 этап Конкурса - круглый стол на тему «Главное в профессии педагога не один яркий урок, а повседневная работа».</w:t>
      </w:r>
    </w:p>
    <w:p w:rsidR="004A63E5" w:rsidRDefault="00740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 1 октя</w:t>
      </w:r>
      <w:r>
        <w:rPr>
          <w:sz w:val="28"/>
          <w:szCs w:val="28"/>
        </w:rPr>
        <w:t xml:space="preserve">бря 2021 года. </w:t>
      </w:r>
      <w:proofErr w:type="gramStart"/>
      <w:r>
        <w:rPr>
          <w:sz w:val="28"/>
          <w:szCs w:val="28"/>
        </w:rPr>
        <w:t xml:space="preserve">В ходе выполнения задания «Круглый стол» участники должны продемонстрировать авторскую позицию по заданной теме, умение представить педагогической общественности собственное понимание стратегических направлений развития образования, видение </w:t>
      </w:r>
      <w:r>
        <w:rPr>
          <w:sz w:val="28"/>
          <w:szCs w:val="28"/>
        </w:rPr>
        <w:t>конструктивных решений существующих проблем; умение продуктивно работать и выстраивать конструктивное взаимодействие, лидерские качества.</w:t>
      </w:r>
      <w:proofErr w:type="gramEnd"/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Критерии оценивания: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и  понимание современных тенденций развития образования и общества;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</w:t>
      </w:r>
      <w:r>
        <w:rPr>
          <w:sz w:val="28"/>
          <w:szCs w:val="28"/>
        </w:rPr>
        <w:t>ь, глубина и оригинальность суждений;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аргументированность;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культура, умение предъявить свою позицию.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4.4.2. Максимальное количество баллов по критериям оценивания -10.</w:t>
      </w:r>
    </w:p>
    <w:p w:rsidR="004A63E5" w:rsidRDefault="004A63E5">
      <w:pPr>
        <w:spacing w:line="317" w:lineRule="exact"/>
        <w:ind w:firstLine="709"/>
        <w:jc w:val="both"/>
        <w:rPr>
          <w:sz w:val="28"/>
          <w:szCs w:val="28"/>
        </w:rPr>
      </w:pPr>
    </w:p>
    <w:p w:rsidR="004A63E5" w:rsidRDefault="0074088A">
      <w:pPr>
        <w:numPr>
          <w:ilvl w:val="0"/>
          <w:numId w:val="3"/>
        </w:numPr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 Конкурса</w:t>
      </w:r>
    </w:p>
    <w:p w:rsidR="004A63E5" w:rsidRDefault="004A63E5">
      <w:pPr>
        <w:spacing w:line="317" w:lineRule="exact"/>
        <w:ind w:left="709"/>
        <w:rPr>
          <w:b/>
          <w:bCs/>
          <w:sz w:val="28"/>
          <w:szCs w:val="28"/>
        </w:rPr>
      </w:pP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Жюри оценивает выполнение в</w:t>
      </w:r>
      <w:r>
        <w:rPr>
          <w:sz w:val="28"/>
          <w:szCs w:val="28"/>
        </w:rPr>
        <w:t>сех конкурсных заданий в баллах в соответствии с критериями Конкурса.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Конкурса, набравшие наибольшее количество баллов, на торжественном закрытии Конкурса объявляются победителями. Общее количество победителей конкурса не может быть более тр</w:t>
      </w:r>
      <w:r>
        <w:rPr>
          <w:sz w:val="28"/>
          <w:szCs w:val="28"/>
        </w:rPr>
        <w:t>ех человек.</w:t>
      </w:r>
    </w:p>
    <w:p w:rsidR="004A63E5" w:rsidRDefault="0074088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каждой номинации определяются два призера. Призерами являются участники конкурса, занявшие второе и третье места в рейтинге соответствующей номинации. Общее количество призеров не может быть более шести человек.</w:t>
      </w:r>
    </w:p>
    <w:p w:rsidR="004A63E5" w:rsidRDefault="004A63E5">
      <w:pPr>
        <w:spacing w:line="317" w:lineRule="exact"/>
        <w:ind w:firstLine="709"/>
        <w:jc w:val="both"/>
        <w:rPr>
          <w:sz w:val="28"/>
          <w:szCs w:val="28"/>
        </w:rPr>
      </w:pPr>
    </w:p>
    <w:p w:rsidR="004A63E5" w:rsidRDefault="0074088A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Награждение победителей </w:t>
      </w:r>
      <w:r>
        <w:rPr>
          <w:b/>
          <w:bCs/>
          <w:sz w:val="28"/>
          <w:szCs w:val="28"/>
        </w:rPr>
        <w:t>и призеров Конкурса</w:t>
      </w:r>
    </w:p>
    <w:p w:rsidR="004A63E5" w:rsidRDefault="004A63E5">
      <w:pPr>
        <w:jc w:val="center"/>
        <w:rPr>
          <w:b/>
          <w:bCs/>
          <w:sz w:val="28"/>
          <w:szCs w:val="28"/>
        </w:rPr>
      </w:pPr>
    </w:p>
    <w:p w:rsidR="004A63E5" w:rsidRDefault="0074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Объявление и награждение победителей и призеров Конкурса осуществляется на торжественном мероприятии, посвященном Дню учителя.</w:t>
      </w:r>
    </w:p>
    <w:p w:rsidR="004A63E5" w:rsidRDefault="0074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награждаются дипломами, денежной премией и букетами цветов.</w:t>
      </w:r>
    </w:p>
    <w:p w:rsidR="004A63E5" w:rsidRDefault="004A63E5">
      <w:pPr>
        <w:ind w:left="720" w:hanging="720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ind w:hanging="720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</w:pPr>
    </w:p>
    <w:p w:rsidR="004A63E5" w:rsidRDefault="004A63E5">
      <w:pPr>
        <w:spacing w:line="317" w:lineRule="exact"/>
        <w:jc w:val="both"/>
        <w:rPr>
          <w:sz w:val="28"/>
          <w:szCs w:val="28"/>
        </w:rPr>
        <w:sectPr w:rsidR="004A63E5">
          <w:headerReference w:type="default" r:id="rId9"/>
          <w:headerReference w:type="first" r:id="rId10"/>
          <w:footerReference w:type="first" r:id="rId11"/>
          <w:pgSz w:w="11906" w:h="16838"/>
          <w:pgMar w:top="851" w:right="846" w:bottom="0" w:left="1440" w:header="0" w:footer="0" w:gutter="0"/>
          <w:cols w:space="720"/>
          <w:formProt w:val="0"/>
          <w:titlePg/>
          <w:docGrid w:linePitch="100"/>
        </w:sectPr>
      </w:pP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ЗАТО </w:t>
      </w:r>
      <w:proofErr w:type="gramStart"/>
      <w:r>
        <w:rPr>
          <w:sz w:val="24"/>
          <w:szCs w:val="24"/>
        </w:rPr>
        <w:t>Свободный</w:t>
      </w:r>
      <w:proofErr w:type="gramEnd"/>
      <w:r>
        <w:rPr>
          <w:sz w:val="24"/>
          <w:szCs w:val="24"/>
        </w:rPr>
        <w:t xml:space="preserve"> в 2021 году</w:t>
      </w:r>
    </w:p>
    <w:p w:rsidR="004A63E5" w:rsidRDefault="004A63E5">
      <w:pPr>
        <w:spacing w:line="240" w:lineRule="atLeast"/>
        <w:jc w:val="right"/>
        <w:rPr>
          <w:sz w:val="28"/>
          <w:szCs w:val="28"/>
        </w:rPr>
      </w:pPr>
    </w:p>
    <w:p w:rsidR="004A63E5" w:rsidRDefault="004A63E5">
      <w:pPr>
        <w:spacing w:line="200" w:lineRule="exact"/>
        <w:jc w:val="both"/>
        <w:rPr>
          <w:sz w:val="28"/>
          <w:szCs w:val="28"/>
        </w:rPr>
      </w:pPr>
    </w:p>
    <w:p w:rsidR="004A63E5" w:rsidRDefault="004A63E5">
      <w:pPr>
        <w:spacing w:line="200" w:lineRule="exact"/>
        <w:jc w:val="both"/>
        <w:rPr>
          <w:sz w:val="28"/>
          <w:szCs w:val="28"/>
        </w:rPr>
      </w:pPr>
    </w:p>
    <w:p w:rsidR="004A63E5" w:rsidRDefault="004A63E5">
      <w:pPr>
        <w:spacing w:line="334" w:lineRule="exact"/>
        <w:jc w:val="both"/>
        <w:rPr>
          <w:sz w:val="28"/>
          <w:szCs w:val="28"/>
        </w:rPr>
      </w:pP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4A63E5" w:rsidRDefault="007408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конкурсе педагогического мастерства «Педагог года» в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ЗАТО Свободный в 2021 году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образовательной организации)</w:t>
      </w:r>
    </w:p>
    <w:p w:rsidR="004A63E5" w:rsidRDefault="004A6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выдвигает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должность)</w:t>
      </w:r>
    </w:p>
    <w:p w:rsidR="004A63E5" w:rsidRDefault="004A6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участие в конкурсе 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</w:t>
      </w:r>
    </w:p>
    <w:p w:rsidR="004A63E5" w:rsidRDefault="004A6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                        Подпись                      расшифровка подписи, Ф.И.О. полностью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3E5" w:rsidRDefault="004A6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3E5" w:rsidRDefault="0074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A63E5" w:rsidRDefault="004A63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63E5" w:rsidRDefault="004A63E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A63E5">
          <w:headerReference w:type="default" r:id="rId12"/>
          <w:footerReference w:type="default" r:id="rId13"/>
          <w:pgSz w:w="11906" w:h="16838"/>
          <w:pgMar w:top="851" w:right="846" w:bottom="1440" w:left="1440" w:header="0" w:footer="0" w:gutter="0"/>
          <w:cols w:space="720"/>
          <w:formProt w:val="0"/>
          <w:docGrid w:linePitch="100"/>
        </w:sectPr>
      </w:pP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ЗАТО </w:t>
      </w:r>
      <w:proofErr w:type="gramStart"/>
      <w:r>
        <w:rPr>
          <w:sz w:val="24"/>
          <w:szCs w:val="24"/>
        </w:rPr>
        <w:t>Свободный</w:t>
      </w:r>
      <w:proofErr w:type="gramEnd"/>
      <w:r>
        <w:rPr>
          <w:sz w:val="24"/>
          <w:szCs w:val="24"/>
        </w:rPr>
        <w:t xml:space="preserve"> в 2021 году</w:t>
      </w:r>
    </w:p>
    <w:p w:rsidR="004A63E5" w:rsidRDefault="004A63E5">
      <w:pPr>
        <w:spacing w:line="317" w:lineRule="exact"/>
        <w:ind w:left="3402"/>
        <w:rPr>
          <w:sz w:val="28"/>
          <w:szCs w:val="28"/>
        </w:rPr>
      </w:pPr>
    </w:p>
    <w:p w:rsidR="004A63E5" w:rsidRDefault="004A63E5">
      <w:pPr>
        <w:jc w:val="both"/>
        <w:rPr>
          <w:sz w:val="28"/>
          <w:szCs w:val="28"/>
        </w:rPr>
      </w:pPr>
    </w:p>
    <w:p w:rsidR="004A63E5" w:rsidRDefault="007408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4A63E5" w:rsidRDefault="004A63E5">
      <w:pPr>
        <w:jc w:val="center"/>
        <w:rPr>
          <w:b/>
          <w:bCs/>
          <w:sz w:val="24"/>
          <w:szCs w:val="24"/>
        </w:rPr>
      </w:pPr>
    </w:p>
    <w:p w:rsidR="004A63E5" w:rsidRDefault="004A63E5">
      <w:pPr>
        <w:jc w:val="center"/>
        <w:rPr>
          <w:b/>
          <w:bCs/>
          <w:sz w:val="24"/>
          <w:szCs w:val="24"/>
        </w:rPr>
      </w:pPr>
    </w:p>
    <w:p w:rsidR="004A63E5" w:rsidRDefault="004A63E5">
      <w:pPr>
        <w:rPr>
          <w:sz w:val="24"/>
          <w:szCs w:val="24"/>
        </w:rPr>
      </w:pPr>
    </w:p>
    <w:p w:rsidR="004A63E5" w:rsidRDefault="0074088A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 </w:t>
      </w:r>
    </w:p>
    <w:p w:rsidR="004A63E5" w:rsidRDefault="0074088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4A63E5" w:rsidRDefault="007408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______________________________________________,</w:t>
      </w:r>
    </w:p>
    <w:p w:rsidR="004A63E5" w:rsidRDefault="0074088A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________</w:t>
      </w:r>
      <w:r>
        <w:rPr>
          <w:sz w:val="24"/>
          <w:szCs w:val="24"/>
        </w:rPr>
        <w:t>____________________________________,</w:t>
      </w:r>
    </w:p>
    <w:p w:rsidR="004A63E5" w:rsidRDefault="0074088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4A63E5" w:rsidRDefault="00740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 отделу образования, молодежной политики, культуры и спорта администрации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Свободный, (далее </w:t>
      </w:r>
      <w:r>
        <w:rPr>
          <w:sz w:val="24"/>
          <w:szCs w:val="24"/>
        </w:rPr>
        <w:t>оператор).</w:t>
      </w:r>
    </w:p>
    <w:p w:rsidR="004A63E5" w:rsidRDefault="004A63E5">
      <w:pPr>
        <w:jc w:val="both"/>
        <w:rPr>
          <w:sz w:val="24"/>
          <w:szCs w:val="24"/>
          <w:vertAlign w:val="superscript"/>
        </w:rPr>
      </w:pPr>
    </w:p>
    <w:p w:rsidR="004A63E5" w:rsidRDefault="0074088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4A63E5" w:rsidRDefault="0074088A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4A63E5" w:rsidRDefault="0074088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регистрации;</w:t>
      </w:r>
    </w:p>
    <w:p w:rsidR="004A63E5" w:rsidRDefault="0074088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работы;</w:t>
      </w:r>
    </w:p>
    <w:p w:rsidR="004A63E5" w:rsidRDefault="0074088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телефон;</w:t>
      </w:r>
    </w:p>
    <w:p w:rsidR="004A63E5" w:rsidRDefault="0074088A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информация.</w:t>
      </w:r>
    </w:p>
    <w:p w:rsidR="004A63E5" w:rsidRDefault="004A63E5">
      <w:pPr>
        <w:jc w:val="both"/>
        <w:rPr>
          <w:sz w:val="24"/>
          <w:szCs w:val="24"/>
        </w:rPr>
      </w:pPr>
    </w:p>
    <w:p w:rsidR="004A63E5" w:rsidRDefault="0074088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на совершение которых дается согласие</w:t>
      </w:r>
      <w:r>
        <w:rPr>
          <w:sz w:val="24"/>
          <w:szCs w:val="24"/>
        </w:rPr>
        <w:t>, общее описание используемых оператором способов обработки персональных данных:</w:t>
      </w:r>
    </w:p>
    <w:p w:rsidR="004A63E5" w:rsidRDefault="0074088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4A63E5" w:rsidRDefault="0074088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персональных данных (в электронном ви</w:t>
      </w:r>
      <w:r>
        <w:rPr>
          <w:sz w:val="24"/>
          <w:szCs w:val="24"/>
        </w:rPr>
        <w:t>де и на бумажном носителе);</w:t>
      </w:r>
    </w:p>
    <w:p w:rsidR="004A63E5" w:rsidRDefault="0074088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Уточнение (обновление, изменение) персональных данных;</w:t>
      </w:r>
    </w:p>
    <w:p w:rsidR="004A63E5" w:rsidRDefault="0074088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персональных данных отделом образования, молодежной политики, культуры и спорта администрации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 (необходимо указать цель использ</w:t>
      </w:r>
      <w:r>
        <w:rPr>
          <w:sz w:val="24"/>
          <w:szCs w:val="24"/>
        </w:rPr>
        <w:t>ования персональных данных);</w:t>
      </w:r>
    </w:p>
    <w:p w:rsidR="004A63E5" w:rsidRDefault="0074088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4A63E5" w:rsidRDefault="0074088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Размещение персональных данных в телекоммуникационной сети интернет.</w:t>
      </w:r>
    </w:p>
    <w:p w:rsidR="004A63E5" w:rsidRDefault="0074088A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действует__________________(допуск</w:t>
      </w:r>
      <w:r>
        <w:rPr>
          <w:sz w:val="24"/>
          <w:szCs w:val="24"/>
        </w:rPr>
        <w:t>ается заполнение «до отзыва»).</w:t>
      </w:r>
    </w:p>
    <w:p w:rsidR="004A63E5" w:rsidRDefault="007408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отзыва настоящего согласия по</w:t>
      </w:r>
      <w:r>
        <w:rPr>
          <w:b/>
          <w:bCs/>
          <w:i/>
          <w:iCs/>
          <w:sz w:val="24"/>
          <w:szCs w:val="24"/>
          <w:u w:val="single"/>
        </w:rPr>
        <w:t xml:space="preserve"> личному заявлению субъекта персональных данных</w:t>
      </w:r>
      <w:r>
        <w:rPr>
          <w:sz w:val="24"/>
          <w:szCs w:val="24"/>
        </w:rPr>
        <w:t>.</w:t>
      </w:r>
    </w:p>
    <w:p w:rsidR="004A63E5" w:rsidRDefault="004A63E5">
      <w:pPr>
        <w:rPr>
          <w:sz w:val="24"/>
          <w:szCs w:val="24"/>
        </w:rPr>
      </w:pPr>
    </w:p>
    <w:p w:rsidR="004A63E5" w:rsidRDefault="004A63E5">
      <w:pPr>
        <w:rPr>
          <w:sz w:val="24"/>
          <w:szCs w:val="24"/>
        </w:rPr>
      </w:pPr>
    </w:p>
    <w:p w:rsidR="004A63E5" w:rsidRDefault="007408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4A63E5" w:rsidRDefault="0074088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расшифровка подписи</w:t>
      </w:r>
      <w:r>
        <w:rPr>
          <w:sz w:val="24"/>
          <w:szCs w:val="24"/>
          <w:vertAlign w:val="superscript"/>
        </w:rPr>
        <w:tab/>
      </w:r>
    </w:p>
    <w:p w:rsidR="004A63E5" w:rsidRDefault="0074088A">
      <w:pPr>
        <w:rPr>
          <w:sz w:val="24"/>
          <w:szCs w:val="24"/>
        </w:rPr>
        <w:sectPr w:rsidR="004A63E5">
          <w:headerReference w:type="default" r:id="rId14"/>
          <w:footerReference w:type="default" r:id="rId15"/>
          <w:pgSz w:w="11906" w:h="16838"/>
          <w:pgMar w:top="1112" w:right="726" w:bottom="729" w:left="144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</w:t>
      </w:r>
      <w:r>
        <w:rPr>
          <w:sz w:val="24"/>
          <w:szCs w:val="24"/>
        </w:rPr>
        <w:t xml:space="preserve"> 20____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4A63E5" w:rsidRDefault="0074088A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ЗАТО </w:t>
      </w:r>
      <w:proofErr w:type="gramStart"/>
      <w:r>
        <w:rPr>
          <w:sz w:val="24"/>
          <w:szCs w:val="24"/>
        </w:rPr>
        <w:t>Свободный</w:t>
      </w:r>
      <w:proofErr w:type="gramEnd"/>
      <w:r>
        <w:rPr>
          <w:sz w:val="24"/>
          <w:szCs w:val="24"/>
        </w:rPr>
        <w:t xml:space="preserve"> в 2021 году</w:t>
      </w:r>
    </w:p>
    <w:p w:rsidR="004A63E5" w:rsidRDefault="004A63E5">
      <w:pPr>
        <w:tabs>
          <w:tab w:val="left" w:pos="3969"/>
        </w:tabs>
        <w:spacing w:line="317" w:lineRule="exact"/>
        <w:ind w:left="3969" w:right="-613"/>
        <w:rPr>
          <w:sz w:val="28"/>
          <w:szCs w:val="28"/>
        </w:rPr>
      </w:pPr>
    </w:p>
    <w:p w:rsidR="004A63E5" w:rsidRDefault="004A63E5">
      <w:pPr>
        <w:tabs>
          <w:tab w:val="left" w:pos="4540"/>
        </w:tabs>
        <w:rPr>
          <w:sz w:val="28"/>
          <w:szCs w:val="28"/>
        </w:rPr>
      </w:pPr>
    </w:p>
    <w:p w:rsidR="004A63E5" w:rsidRDefault="0074088A">
      <w:pPr>
        <w:tabs>
          <w:tab w:val="left" w:pos="454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4A63E5" w:rsidRDefault="004A63E5">
      <w:pPr>
        <w:jc w:val="both"/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439"/>
        <w:gridCol w:w="5592"/>
      </w:tblGrid>
      <w:tr w:rsidR="004A63E5">
        <w:trPr>
          <w:trHeight w:val="438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A63E5" w:rsidRDefault="0074088A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1.Общие сведения</w:t>
            </w:r>
          </w:p>
        </w:tc>
      </w:tr>
      <w:tr w:rsidR="004A63E5">
        <w:trPr>
          <w:trHeight w:val="314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рождения (день, </w:t>
            </w:r>
            <w:r>
              <w:rPr>
                <w:b/>
                <w:bCs/>
                <w:sz w:val="24"/>
                <w:szCs w:val="24"/>
              </w:rPr>
              <w:t>месяц, год)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A63E5" w:rsidRDefault="00740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Педагогический стаж (полных лет на момент заполнения </w:t>
            </w:r>
            <w:r>
              <w:rPr>
                <w:b/>
                <w:bCs/>
                <w:sz w:val="24"/>
                <w:szCs w:val="24"/>
              </w:rPr>
              <w:t>анкеты)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A63E5" w:rsidRDefault="007408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4A63E5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83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4A63E5" w:rsidRDefault="0074088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Контакты</w:t>
            </w:r>
          </w:p>
        </w:tc>
      </w:tr>
      <w:tr w:rsidR="004A63E5">
        <w:trPr>
          <w:trHeight w:val="782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адрес, телефон</w:t>
            </w:r>
          </w:p>
          <w:p w:rsidR="004A63E5" w:rsidRDefault="004A63E5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A63E5">
        <w:trPr>
          <w:trHeight w:val="435"/>
        </w:trPr>
        <w:tc>
          <w:tcPr>
            <w:tcW w:w="4439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A63E5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A63E5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личного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Интернете </w:t>
            </w:r>
            <w:r>
              <w:rPr>
                <w:b/>
                <w:bCs/>
                <w:sz w:val="24"/>
                <w:szCs w:val="24"/>
              </w:rPr>
              <w:t>(обязательно)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A63E5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A63E5" w:rsidRDefault="0074088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Другое</w:t>
            </w: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  <w:tr w:rsidR="004A63E5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74088A">
            <w:pPr>
              <w:widowControl w:val="0"/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в иных конкурсах на муниципальном, областном и федеральном </w:t>
            </w:r>
            <w:r>
              <w:rPr>
                <w:b/>
                <w:bCs/>
                <w:sz w:val="24"/>
                <w:szCs w:val="24"/>
              </w:rPr>
              <w:t>уровнях; год участия и занятое место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A63E5" w:rsidRDefault="004A63E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A63E5" w:rsidRDefault="004A63E5">
      <w:pPr>
        <w:jc w:val="both"/>
        <w:rPr>
          <w:sz w:val="28"/>
          <w:szCs w:val="28"/>
        </w:rPr>
      </w:pPr>
    </w:p>
    <w:p w:rsidR="004A63E5" w:rsidRDefault="007408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            __________________             _______________          </w:t>
      </w:r>
      <w:r>
        <w:rPr>
          <w:sz w:val="24"/>
          <w:szCs w:val="24"/>
        </w:rPr>
        <w:t xml:space="preserve">               </w:t>
      </w:r>
    </w:p>
    <w:p w:rsidR="004A63E5" w:rsidRDefault="0074088A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 xml:space="preserve">дата                                                                  подпись                </w:t>
      </w:r>
      <w:r>
        <w:rPr>
          <w:sz w:val="18"/>
          <w:szCs w:val="18"/>
        </w:rPr>
        <w:t xml:space="preserve">                                           ФИО полностью</w:t>
      </w:r>
    </w:p>
    <w:p w:rsidR="004A63E5" w:rsidRDefault="004A63E5">
      <w:pPr>
        <w:spacing w:line="200" w:lineRule="exact"/>
        <w:jc w:val="both"/>
        <w:rPr>
          <w:sz w:val="28"/>
          <w:szCs w:val="28"/>
        </w:rPr>
      </w:pPr>
    </w:p>
    <w:p w:rsidR="004A63E5" w:rsidRDefault="004A63E5">
      <w:pPr>
        <w:spacing w:line="200" w:lineRule="exact"/>
        <w:jc w:val="both"/>
        <w:rPr>
          <w:sz w:val="28"/>
          <w:szCs w:val="28"/>
        </w:rPr>
      </w:pPr>
    </w:p>
    <w:p w:rsidR="004A63E5" w:rsidRDefault="004A63E5">
      <w:pPr>
        <w:rPr>
          <w:sz w:val="28"/>
          <w:szCs w:val="28"/>
        </w:rPr>
      </w:pP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к постановлению администрации </w:t>
      </w:r>
    </w:p>
    <w:p w:rsidR="004A63E5" w:rsidRDefault="0074088A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«04» февраля 2021 г. № 37</w:t>
      </w:r>
    </w:p>
    <w:p w:rsidR="004A63E5" w:rsidRDefault="004A63E5">
      <w:pPr>
        <w:jc w:val="right"/>
        <w:rPr>
          <w:sz w:val="28"/>
          <w:szCs w:val="28"/>
        </w:rPr>
      </w:pPr>
    </w:p>
    <w:p w:rsidR="004A63E5" w:rsidRDefault="004A63E5">
      <w:pPr>
        <w:jc w:val="both"/>
        <w:rPr>
          <w:sz w:val="28"/>
          <w:szCs w:val="28"/>
        </w:rPr>
      </w:pPr>
    </w:p>
    <w:p w:rsidR="004A63E5" w:rsidRDefault="0074088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4A63E5" w:rsidRDefault="007408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«Другие вопросы в области образования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</w:t>
      </w:r>
    </w:p>
    <w:p w:rsidR="004A63E5" w:rsidRDefault="004A63E5">
      <w:pPr>
        <w:jc w:val="both"/>
        <w:rPr>
          <w:sz w:val="28"/>
          <w:szCs w:val="28"/>
        </w:rPr>
      </w:pPr>
    </w:p>
    <w:tbl>
      <w:tblPr>
        <w:tblW w:w="924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04"/>
        <w:gridCol w:w="2900"/>
        <w:gridCol w:w="1828"/>
        <w:gridCol w:w="1871"/>
        <w:gridCol w:w="1839"/>
      </w:tblGrid>
      <w:tr w:rsidR="004A63E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A63E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№1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4A63E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№2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6040,02</w:t>
            </w:r>
          </w:p>
        </w:tc>
      </w:tr>
      <w:tr w:rsidR="004A63E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Денежные премии: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первое место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второе место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4A63E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4A63E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E5" w:rsidRDefault="007408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144640,02</w:t>
            </w:r>
          </w:p>
        </w:tc>
      </w:tr>
    </w:tbl>
    <w:p w:rsidR="004A63E5" w:rsidRDefault="004A63E5">
      <w:pPr>
        <w:jc w:val="both"/>
        <w:rPr>
          <w:sz w:val="28"/>
          <w:szCs w:val="28"/>
        </w:rPr>
      </w:pPr>
    </w:p>
    <w:p w:rsidR="004A63E5" w:rsidRDefault="004A63E5">
      <w:pPr>
        <w:jc w:val="both"/>
        <w:rPr>
          <w:sz w:val="28"/>
          <w:szCs w:val="28"/>
        </w:rPr>
        <w:sectPr w:rsidR="004A63E5">
          <w:headerReference w:type="default" r:id="rId16"/>
          <w:headerReference w:type="first" r:id="rId17"/>
          <w:footerReference w:type="first" r:id="rId18"/>
          <w:pgSz w:w="11906" w:h="16838"/>
          <w:pgMar w:top="568" w:right="849" w:bottom="0" w:left="1440" w:header="0" w:footer="0" w:gutter="0"/>
          <w:cols w:space="720"/>
          <w:formProt w:val="0"/>
          <w:titlePg/>
          <w:docGrid w:linePitch="360"/>
        </w:sectPr>
      </w:pP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4A63E5" w:rsidRDefault="0074088A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«04» февраля 2021 г. № 37</w:t>
      </w:r>
    </w:p>
    <w:p w:rsidR="004A63E5" w:rsidRDefault="004A63E5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A63E5" w:rsidRDefault="004A63E5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A63E5" w:rsidRDefault="00740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организационного комитета </w:t>
      </w:r>
    </w:p>
    <w:p w:rsidR="004A63E5" w:rsidRDefault="00740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конкурса педагогического мастерства «Педагог года» </w:t>
      </w:r>
    </w:p>
    <w:p w:rsidR="004A63E5" w:rsidRDefault="00740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ЗАТО Свободный в 2021 году</w:t>
      </w:r>
    </w:p>
    <w:p w:rsidR="004A63E5" w:rsidRDefault="004A63E5">
      <w:pPr>
        <w:jc w:val="center"/>
        <w:rPr>
          <w:b/>
          <w:bCs/>
          <w:sz w:val="28"/>
          <w:szCs w:val="28"/>
        </w:rPr>
      </w:pPr>
    </w:p>
    <w:p w:rsidR="004A63E5" w:rsidRDefault="0074088A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Ретунская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Светлана Александровна, начальник отдела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4A63E5" w:rsidRDefault="0074088A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Нина Ивановна, заместитель директора МБОУ «СШ № 25» (по согласованию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4A63E5" w:rsidRDefault="0074088A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Марун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Марина Александровна, заместитель заведующего по учебно-воспитательной работе МБДОУ № 17 (по согласованию);</w:t>
      </w:r>
    </w:p>
    <w:p w:rsidR="004A63E5" w:rsidRDefault="0074088A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  <w:sectPr w:rsidR="004A63E5">
          <w:headerReference w:type="default" r:id="rId19"/>
          <w:footerReference w:type="default" r:id="rId20"/>
          <w:pgSz w:w="11906" w:h="16838"/>
          <w:pgMar w:top="568" w:right="849" w:bottom="1440" w:left="1440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Николаева Анастасия Алексеевна, ведущий специалист отдела образования, молодежной политики, культуры и спорта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A63E5" w:rsidRDefault="0074088A">
      <w:pPr>
        <w:spacing w:line="240" w:lineRule="atLeast"/>
        <w:ind w:left="540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4A63E5" w:rsidRDefault="0074088A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4A63E5" w:rsidRDefault="0074088A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«04» февраля 2021 г. № 37</w:t>
      </w:r>
    </w:p>
    <w:p w:rsidR="004A63E5" w:rsidRDefault="004A63E5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A63E5" w:rsidRDefault="004A63E5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A63E5" w:rsidRDefault="00740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муниципального конкурса педагогического мастерства «Педагог года»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>АТО Свободный в 2021 году</w:t>
      </w:r>
    </w:p>
    <w:p w:rsidR="004A63E5" w:rsidRDefault="004A63E5">
      <w:pPr>
        <w:jc w:val="center"/>
        <w:rPr>
          <w:b/>
          <w:bCs/>
          <w:sz w:val="28"/>
          <w:szCs w:val="28"/>
        </w:rPr>
      </w:pPr>
    </w:p>
    <w:p w:rsidR="004A63E5" w:rsidRDefault="0074088A">
      <w:pPr>
        <w:tabs>
          <w:tab w:val="left" w:pos="108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Председатель жюри:</w:t>
      </w:r>
    </w:p>
    <w:p w:rsidR="004A63E5" w:rsidRDefault="0074088A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Веселов Валерий Константинович, заместитель председателя общественного совета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</w:t>
      </w:r>
      <w:r>
        <w:rPr>
          <w:rFonts w:ascii="Liberation Serif" w:hAnsi="Liberation Serif" w:cs="Liberation Serif"/>
          <w:sz w:val="28"/>
          <w:szCs w:val="28"/>
        </w:rPr>
        <w:t>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</w:t>
      </w:r>
    </w:p>
    <w:p w:rsidR="004A63E5" w:rsidRDefault="004A63E5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A63E5" w:rsidRDefault="0074088A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Члены жюри: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Елена Ивановна, педагог дополнительного образования МБУ ДО ЦДТ «Калейдоскоп» (по согласованию);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Городецкая Анастасия Ивановна, заместитель директора </w:t>
      </w:r>
      <w:r>
        <w:rPr>
          <w:rFonts w:ascii="Liberation Serif" w:hAnsi="Liberation Serif" w:cs="Liberation Serif"/>
          <w:sz w:val="28"/>
          <w:szCs w:val="28"/>
        </w:rPr>
        <w:br/>
        <w:t>МКУ ДО СЮТ (по согласованию);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Лукашенкова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Розаля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Ахиаровна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учитель-логопед МБДОУ «Детский сад «Солнышко» (по согласованию);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Владимировна, учитель МБОУ «СШ № 25»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en-US"/>
        </w:rPr>
        <w:t>(по согласованию);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Александровна, преподаватель МБУ ДО «ДМШ» (по согласованию);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Чебанова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Екатерина </w:t>
      </w:r>
      <w:r>
        <w:rPr>
          <w:rFonts w:ascii="Liberation Serif" w:hAnsi="Liberation Serif" w:cs="Liberation Serif"/>
          <w:sz w:val="28"/>
          <w:szCs w:val="28"/>
        </w:rPr>
        <w:t>Александровна, педагог-организатор МБУ ДО «ДЮСШ»;</w:t>
      </w:r>
    </w:p>
    <w:p w:rsidR="004A63E5" w:rsidRDefault="0074088A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Алиса Витальевна, заместитель заведующего по учебно-воспитательной работе МБДОУ № 17 (по согласованию).</w:t>
      </w:r>
    </w:p>
    <w:p w:rsidR="004A63E5" w:rsidRDefault="004A63E5">
      <w:pPr>
        <w:ind w:left="5400"/>
        <w:rPr>
          <w:rFonts w:ascii="Liberation Serif" w:eastAsia="Arial Unicode MS" w:hAnsi="Liberation Serif"/>
          <w:color w:val="000000"/>
        </w:rPr>
      </w:pPr>
    </w:p>
    <w:p w:rsidR="004A63E5" w:rsidRDefault="004A63E5">
      <w:pPr>
        <w:jc w:val="center"/>
        <w:rPr>
          <w:b/>
          <w:bCs/>
          <w:sz w:val="28"/>
          <w:szCs w:val="28"/>
        </w:rPr>
      </w:pPr>
    </w:p>
    <w:sectPr w:rsidR="004A63E5">
      <w:headerReference w:type="default" r:id="rId21"/>
      <w:headerReference w:type="first" r:id="rId22"/>
      <w:footerReference w:type="first" r:id="rId23"/>
      <w:pgSz w:w="11906" w:h="16838"/>
      <w:pgMar w:top="568" w:right="849" w:bottom="0" w:left="144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A" w:rsidRDefault="0074088A">
      <w:r>
        <w:separator/>
      </w:r>
    </w:p>
  </w:endnote>
  <w:endnote w:type="continuationSeparator" w:id="0">
    <w:p w:rsidR="0074088A" w:rsidRDefault="0074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8"/>
      <w:jc w:val="center"/>
    </w:pPr>
  </w:p>
  <w:p w:rsidR="004A63E5" w:rsidRDefault="004A63E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8"/>
      <w:jc w:val="center"/>
    </w:pPr>
  </w:p>
  <w:p w:rsidR="004A63E5" w:rsidRDefault="004A63E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8"/>
      <w:jc w:val="center"/>
    </w:pPr>
  </w:p>
  <w:p w:rsidR="004A63E5" w:rsidRDefault="004A63E5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8"/>
      <w:jc w:val="center"/>
    </w:pPr>
  </w:p>
  <w:p w:rsidR="004A63E5" w:rsidRDefault="004A63E5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8"/>
      <w:jc w:val="center"/>
    </w:pPr>
  </w:p>
  <w:p w:rsidR="004A63E5" w:rsidRDefault="004A63E5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8"/>
      <w:jc w:val="center"/>
    </w:pPr>
  </w:p>
  <w:p w:rsidR="004A63E5" w:rsidRDefault="004A63E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A" w:rsidRDefault="0074088A">
      <w:pPr>
        <w:rPr>
          <w:sz w:val="12"/>
        </w:rPr>
      </w:pPr>
      <w:r>
        <w:separator/>
      </w:r>
    </w:p>
  </w:footnote>
  <w:footnote w:type="continuationSeparator" w:id="0">
    <w:p w:rsidR="0074088A" w:rsidRDefault="0074088A">
      <w:pPr>
        <w:rPr>
          <w:sz w:val="12"/>
        </w:rPr>
      </w:pPr>
      <w:r>
        <w:continuationSeparator/>
      </w:r>
    </w:p>
  </w:footnote>
  <w:footnote w:id="1">
    <w:p w:rsidR="004A63E5" w:rsidRDefault="0074088A">
      <w:pPr>
        <w:pStyle w:val="af3"/>
        <w:jc w:val="both"/>
      </w:pPr>
      <w:r>
        <w:rPr>
          <w:rStyle w:val="a9"/>
        </w:rPr>
        <w:footnoteRef/>
      </w:r>
      <w:r>
        <w:t xml:space="preserve"> Для обработки персональных данных, содержащихся в согласии в письменной форме</w:t>
      </w:r>
      <w:r>
        <w:t xml:space="preserve">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74088A">
    <w:pPr>
      <w:pStyle w:val="af7"/>
      <w:jc w:val="center"/>
    </w:pPr>
    <w:r>
      <w:t>2</w:t>
    </w:r>
  </w:p>
  <w:p w:rsidR="004A63E5" w:rsidRDefault="004A63E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7"/>
      <w:jc w:val="center"/>
    </w:pPr>
  </w:p>
  <w:p w:rsidR="004A63E5" w:rsidRDefault="004A63E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7"/>
      <w:jc w:val="center"/>
    </w:pPr>
  </w:p>
  <w:p w:rsidR="004A63E5" w:rsidRDefault="004A63E5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7"/>
      <w:jc w:val="center"/>
    </w:pPr>
  </w:p>
  <w:p w:rsidR="004A63E5" w:rsidRDefault="004A63E5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74088A">
    <w:pPr>
      <w:pStyle w:val="af7"/>
      <w:jc w:val="center"/>
    </w:pPr>
    <w:r>
      <w:t>2</w:t>
    </w:r>
  </w:p>
  <w:p w:rsidR="004A63E5" w:rsidRDefault="004A63E5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7"/>
      <w:jc w:val="center"/>
    </w:pPr>
  </w:p>
  <w:p w:rsidR="004A63E5" w:rsidRDefault="004A63E5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7"/>
      <w:jc w:val="center"/>
    </w:pPr>
  </w:p>
  <w:p w:rsidR="004A63E5" w:rsidRDefault="004A63E5">
    <w:pPr>
      <w:pStyle w:val="af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74088A">
    <w:pPr>
      <w:pStyle w:val="af7"/>
      <w:jc w:val="center"/>
    </w:pPr>
    <w:r>
      <w:t>2</w:t>
    </w:r>
  </w:p>
  <w:p w:rsidR="004A63E5" w:rsidRDefault="004A63E5">
    <w:pPr>
      <w:pStyle w:val="af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E5" w:rsidRDefault="004A63E5">
    <w:pPr>
      <w:pStyle w:val="af7"/>
      <w:jc w:val="center"/>
    </w:pPr>
  </w:p>
  <w:p w:rsidR="004A63E5" w:rsidRDefault="004A63E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8B"/>
    <w:multiLevelType w:val="multilevel"/>
    <w:tmpl w:val="AF3AA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B628F"/>
    <w:multiLevelType w:val="multilevel"/>
    <w:tmpl w:val="9F66A3C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12D241E"/>
    <w:multiLevelType w:val="multilevel"/>
    <w:tmpl w:val="86469DEA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805B49"/>
    <w:multiLevelType w:val="multilevel"/>
    <w:tmpl w:val="A7308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BB6E1E"/>
    <w:multiLevelType w:val="multilevel"/>
    <w:tmpl w:val="A09AA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4301755"/>
    <w:multiLevelType w:val="multilevel"/>
    <w:tmpl w:val="A280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83F84"/>
    <w:multiLevelType w:val="multilevel"/>
    <w:tmpl w:val="B3B6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11886"/>
    <w:multiLevelType w:val="multilevel"/>
    <w:tmpl w:val="E4F2AF4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74CD23F9"/>
    <w:multiLevelType w:val="multilevel"/>
    <w:tmpl w:val="A008E63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E5"/>
    <w:rsid w:val="004A63E5"/>
    <w:rsid w:val="0074088A"/>
    <w:rsid w:val="008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  <w:suppressAutoHyphens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99"/>
    <w:rsid w:val="001E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FB30-DFFE-4E9A-AC7F-A72C902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2178</Words>
  <Characters>12417</Characters>
  <Application>Microsoft Office Word</Application>
  <DocSecurity>0</DocSecurity>
  <Lines>103</Lines>
  <Paragraphs>29</Paragraphs>
  <ScaleCrop>false</ScaleCrop>
  <Company>Grizli777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Кузнецова</cp:lastModifiedBy>
  <cp:revision>74</cp:revision>
  <cp:lastPrinted>2021-02-04T10:19:00Z</cp:lastPrinted>
  <dcterms:created xsi:type="dcterms:W3CDTF">2017-12-20T13:25:00Z</dcterms:created>
  <dcterms:modified xsi:type="dcterms:W3CDTF">2021-06-23T04:26:00Z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