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E8" w:rsidRDefault="00494880">
      <w:pPr>
        <w:jc w:val="center"/>
        <w:rPr>
          <w:rFonts w:ascii="Liberation Serif" w:hAnsi="Liberation Serif"/>
          <w:sz w:val="27"/>
          <w:szCs w:val="27"/>
        </w:rPr>
      </w:pPr>
      <w:r>
        <w:rPr>
          <w:noProof/>
        </w:rPr>
        <w:drawing>
          <wp:inline distT="0" distB="0" distL="0" distR="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E8" w:rsidRDefault="00494880">
      <w:pPr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АДМИНИСТРАЦИЯ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</w:t>
      </w:r>
    </w:p>
    <w:p w:rsidR="001B5FE8" w:rsidRDefault="00494880">
      <w:pPr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>ФИНАНСОВЫЙ ОТДЕЛ АДМИНИСТРАЦИИ</w:t>
      </w:r>
    </w:p>
    <w:p w:rsidR="001B5FE8" w:rsidRDefault="00494880">
      <w:pPr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ГОРОДСКОГО </w:t>
      </w:r>
      <w:proofErr w:type="gramStart"/>
      <w:r>
        <w:rPr>
          <w:rFonts w:ascii="Liberation Serif" w:hAnsi="Liberation Serif" w:cs="Liberation Serif"/>
          <w:b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sz w:val="27"/>
          <w:szCs w:val="27"/>
        </w:rPr>
        <w:t xml:space="preserve"> ЗАТО СВОБОДНЫЙ</w:t>
      </w:r>
    </w:p>
    <w:p w:rsidR="001B5FE8" w:rsidRDefault="001B5FE8">
      <w:pPr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</w:p>
    <w:p w:rsidR="001B5FE8" w:rsidRDefault="00494880">
      <w:pPr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РАСПОРЯЖЕНИЕ </w:t>
      </w:r>
    </w:p>
    <w:p w:rsidR="001B5FE8" w:rsidRDefault="00494880" w:rsidP="00F8403B">
      <w:pPr>
        <w:pBdr>
          <w:bottom w:val="single" w:sz="4" w:space="1" w:color="auto"/>
        </w:pBdr>
        <w:jc w:val="both"/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A34B208">
                <wp:simplePos x="0" y="0"/>
                <wp:positionH relativeFrom="column">
                  <wp:posOffset>-111760</wp:posOffset>
                </wp:positionH>
                <wp:positionV relativeFrom="paragraph">
                  <wp:posOffset>106680</wp:posOffset>
                </wp:positionV>
                <wp:extent cx="6174740" cy="1270"/>
                <wp:effectExtent l="5715" t="13970" r="13335" b="508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000" cy="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8pt,8.4pt" to="477.3pt,8.4pt" ID="Прямая соединительная линия 3" stroked="t" style="position:absolute" wp14:anchorId="3A34B208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F8403B" w:rsidRDefault="00F8403B">
      <w:pPr>
        <w:rPr>
          <w:rFonts w:ascii="Liberation Serif" w:hAnsi="Liberation Serif" w:cs="Liberation Serif"/>
          <w:bCs/>
          <w:sz w:val="27"/>
          <w:szCs w:val="27"/>
        </w:rPr>
      </w:pPr>
    </w:p>
    <w:p w:rsidR="001B5FE8" w:rsidRDefault="00494880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24 сентября 2020 года № 46                                                                                                       </w:t>
      </w:r>
      <w:r>
        <w:rPr>
          <w:rFonts w:ascii="Liberation Serif" w:hAnsi="Liberation Serif" w:cs="Liberation Serif"/>
          <w:bCs/>
          <w:sz w:val="27"/>
          <w:szCs w:val="27"/>
        </w:rPr>
        <w:t xml:space="preserve">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bCs/>
          <w:sz w:val="27"/>
          <w:szCs w:val="27"/>
        </w:rPr>
        <w:t xml:space="preserve">                                                                                                        </w:t>
      </w:r>
    </w:p>
    <w:p w:rsidR="001B5FE8" w:rsidRDefault="001B5FE8">
      <w:pPr>
        <w:pStyle w:val="ConsPlusNormal"/>
        <w:rPr>
          <w:rFonts w:ascii="Liberation Serif" w:hAnsi="Liberation Serif" w:cs="Liberation Serif"/>
          <w:sz w:val="27"/>
          <w:szCs w:val="27"/>
          <w:highlight w:val="yellow"/>
        </w:rPr>
      </w:pPr>
    </w:p>
    <w:p w:rsidR="00F8403B" w:rsidRDefault="00F8403B">
      <w:pPr>
        <w:pStyle w:val="ConsPlusNormal"/>
        <w:rPr>
          <w:rFonts w:ascii="Liberation Serif" w:hAnsi="Liberation Serif" w:cs="Liberation Serif"/>
          <w:sz w:val="27"/>
          <w:szCs w:val="27"/>
          <w:highlight w:val="yellow"/>
        </w:rPr>
      </w:pPr>
      <w:bookmarkStart w:id="0" w:name="_GoBack"/>
      <w:bookmarkEnd w:id="0"/>
    </w:p>
    <w:p w:rsidR="001B5FE8" w:rsidRDefault="00494880">
      <w:pPr>
        <w:pStyle w:val="ConsPlusTitle"/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 внесении изменений в распоряжение финансового отдела администрации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 </w:t>
      </w:r>
    </w:p>
    <w:p w:rsidR="001B5FE8" w:rsidRDefault="00494880">
      <w:pPr>
        <w:pStyle w:val="ConsPlusTitle"/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29 ноября 2019 года № 49 «Об утверждении Пор</w:t>
      </w:r>
      <w:r>
        <w:rPr>
          <w:rFonts w:ascii="Liberation Serif" w:hAnsi="Liberation Serif" w:cs="Liberation Serif"/>
          <w:sz w:val="27"/>
          <w:szCs w:val="27"/>
        </w:rPr>
        <w:t xml:space="preserve">ядка применения бюджетной классификации Российской Федерации в части, относящейся к расходам местного бюджета 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</w:t>
      </w:r>
    </w:p>
    <w:p w:rsidR="001B5FE8" w:rsidRDefault="00494880">
      <w:pPr>
        <w:pStyle w:val="ConsPlusTitle"/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на 2020 год»</w:t>
      </w:r>
    </w:p>
    <w:p w:rsidR="001B5FE8" w:rsidRDefault="001B5FE8">
      <w:pPr>
        <w:pStyle w:val="ConsPlusNormal"/>
        <w:jc w:val="both"/>
        <w:rPr>
          <w:rFonts w:ascii="Liberation Serif" w:hAnsi="Liberation Serif" w:cs="Liberation Serif"/>
          <w:sz w:val="27"/>
          <w:szCs w:val="27"/>
          <w:highlight w:val="yellow"/>
        </w:rPr>
      </w:pPr>
    </w:p>
    <w:p w:rsidR="001B5FE8" w:rsidRDefault="00494880">
      <w:pPr>
        <w:pStyle w:val="ConsPlusNormal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 соответствии со </w:t>
      </w:r>
      <w:hyperlink r:id="rId9">
        <w:r>
          <w:rPr>
            <w:rFonts w:ascii="Liberation Serif" w:hAnsi="Liberation Serif" w:cs="Liberation Serif"/>
            <w:sz w:val="27"/>
            <w:szCs w:val="27"/>
          </w:rPr>
          <w:t>статьей 9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, </w:t>
      </w:r>
      <w:hyperlink r:id="rId10">
        <w:r>
          <w:rPr>
            <w:rFonts w:ascii="Liberation Serif" w:hAnsi="Liberation Serif" w:cs="Liberation Serif"/>
            <w:sz w:val="27"/>
            <w:szCs w:val="27"/>
          </w:rPr>
          <w:t>21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Бюджетного кодекса Российской Федерации, </w:t>
      </w:r>
      <w:hyperlink r:id="rId11">
        <w:r>
          <w:rPr>
            <w:rFonts w:ascii="Liberation Serif" w:hAnsi="Liberation Serif" w:cs="Liberation Serif"/>
            <w:sz w:val="27"/>
            <w:szCs w:val="27"/>
          </w:rPr>
          <w:t>Приказом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Министерства финансов Российской Федерации от    06 июня 2019 года № 85н «О порядке формирования и применения кодов бюджетной классификации Российской Федерац</w:t>
      </w:r>
      <w:r>
        <w:rPr>
          <w:rFonts w:ascii="Liberation Serif" w:hAnsi="Liberation Serif" w:cs="Liberation Serif"/>
          <w:sz w:val="27"/>
          <w:szCs w:val="27"/>
        </w:rPr>
        <w:t xml:space="preserve">ии, их структуре и принципах назначения», руководствуясь подпунктом 1 пункта 10 статьи 3 Положения «О финансовом отделе администрации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Свободный:</w:t>
      </w:r>
    </w:p>
    <w:p w:rsidR="001B5FE8" w:rsidRDefault="00494880">
      <w:pPr>
        <w:pStyle w:val="ConsPlusNormal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 Часть 3.3. главы 3 «Перечень и порядок применения целевых статей расходов бюджета гор</w:t>
      </w:r>
      <w:r>
        <w:rPr>
          <w:rFonts w:ascii="Liberation Serif" w:hAnsi="Liberation Serif" w:cs="Liberation Serif"/>
          <w:sz w:val="27"/>
          <w:szCs w:val="27"/>
        </w:rPr>
        <w:t xml:space="preserve">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 при отражении расходов в рамках реализации муниципальных программ» дополнить абзацами следующего содержания:</w:t>
      </w:r>
    </w:p>
    <w:p w:rsidR="001B5FE8" w:rsidRDefault="00494880">
      <w:pPr>
        <w:pStyle w:val="ConsPlusNormal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Целевая статья 12 300 40900 «Приобретение устройств (средств) дезинфекции и медицинского контроля для муниципальных о</w:t>
      </w:r>
      <w:r>
        <w:rPr>
          <w:rFonts w:ascii="Liberation Serif" w:hAnsi="Liberation Serif" w:cs="Liberation Serif"/>
          <w:sz w:val="27"/>
          <w:szCs w:val="27"/>
        </w:rPr>
        <w:t xml:space="preserve">рганизаций в целях профилактики и устранения последствий распространения новой коронавирусной инфекции». </w:t>
      </w:r>
    </w:p>
    <w:p w:rsidR="001B5FE8" w:rsidRDefault="00494880">
      <w:pPr>
        <w:suppressAutoHyphens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 данной целевой статье отражаются расходы по приобретению устройств (средств) дезинфекции и медицинского контроля м</w:t>
      </w:r>
      <w:r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униципальным бюджетным учреждением культуры Дворец культуры «Свободный» в </w:t>
      </w:r>
      <w:r>
        <w:rPr>
          <w:rFonts w:ascii="Liberation Serif" w:hAnsi="Liberation Serif" w:cs="Liberation Serif"/>
          <w:sz w:val="27"/>
          <w:szCs w:val="27"/>
        </w:rPr>
        <w:t>целях профилактики и устранения последствий распространения новой коронавирусной инфекции.</w:t>
      </w:r>
    </w:p>
    <w:p w:rsidR="001B5FE8" w:rsidRDefault="00494880">
      <w:pPr>
        <w:pStyle w:val="ConsPlusNormal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Целевую статью  «12 200 53030» заменить на «12 200 </w:t>
      </w:r>
      <w:r>
        <w:rPr>
          <w:rFonts w:ascii="Liberation Serif" w:hAnsi="Liberation Serif" w:cs="Liberation Serif"/>
          <w:sz w:val="27"/>
          <w:szCs w:val="27"/>
          <w:lang w:val="en-US"/>
        </w:rPr>
        <w:t>R</w:t>
      </w:r>
      <w:r>
        <w:rPr>
          <w:rFonts w:ascii="Liberation Serif" w:hAnsi="Liberation Serif" w:cs="Liberation Serif"/>
          <w:sz w:val="27"/>
          <w:szCs w:val="27"/>
        </w:rPr>
        <w:t>3030».</w:t>
      </w:r>
    </w:p>
    <w:p w:rsidR="001B5FE8" w:rsidRDefault="00494880">
      <w:pPr>
        <w:pStyle w:val="ConsPlusNormal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 В   главе  6    «Перечень   к</w:t>
      </w:r>
      <w:r>
        <w:rPr>
          <w:rFonts w:ascii="Liberation Serif" w:hAnsi="Liberation Serif" w:cs="Liberation Serif"/>
          <w:sz w:val="27"/>
          <w:szCs w:val="27"/>
        </w:rPr>
        <w:t xml:space="preserve">одов  целей,  применяемых    для   исполнения бюджета   городского  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  ЗАТО Свободный  в   2020 году»   код   цели       «20-53040-00000-00000» заменить на «20-53040-00000-00002».</w:t>
      </w:r>
    </w:p>
    <w:p w:rsidR="001B5FE8" w:rsidRDefault="00494880">
      <w:pPr>
        <w:pStyle w:val="ConsPlusNormal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 Настоящее Распоряжение вступает в силу с момента опубликования и п</w:t>
      </w:r>
      <w:r>
        <w:rPr>
          <w:rFonts w:ascii="Liberation Serif" w:hAnsi="Liberation Serif" w:cs="Liberation Serif"/>
          <w:sz w:val="27"/>
          <w:szCs w:val="27"/>
        </w:rPr>
        <w:t xml:space="preserve">рименяется к правоотношениям, возникшим при формировании и исполнении бюджета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 на 2020 год.</w:t>
      </w:r>
    </w:p>
    <w:p w:rsidR="001B5FE8" w:rsidRDefault="00494880">
      <w:pPr>
        <w:pStyle w:val="ConsPlusNormal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4. Распоряжение разместить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 и опубликовать в газете «Свободные ве</w:t>
      </w:r>
      <w:r>
        <w:rPr>
          <w:rFonts w:ascii="Liberation Serif" w:hAnsi="Liberation Serif" w:cs="Liberation Serif"/>
          <w:sz w:val="27"/>
          <w:szCs w:val="27"/>
        </w:rPr>
        <w:t>сти».</w:t>
      </w:r>
    </w:p>
    <w:p w:rsidR="001B5FE8" w:rsidRDefault="00494880">
      <w:pPr>
        <w:pStyle w:val="ConsPlusNormal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 Контроль исполнения настоящего Распоряжения оставляю за собой.</w:t>
      </w:r>
    </w:p>
    <w:p w:rsidR="001B5FE8" w:rsidRDefault="001B5FE8">
      <w:pPr>
        <w:pStyle w:val="ConsPlusNormal"/>
        <w:jc w:val="both"/>
        <w:rPr>
          <w:rFonts w:ascii="Liberation Serif" w:hAnsi="Liberation Serif" w:cs="Liberation Serif"/>
          <w:sz w:val="27"/>
          <w:szCs w:val="27"/>
        </w:rPr>
      </w:pPr>
    </w:p>
    <w:p w:rsidR="001B5FE8" w:rsidRDefault="001B5FE8">
      <w:pPr>
        <w:pStyle w:val="ConsPlusNormal"/>
        <w:jc w:val="both"/>
        <w:rPr>
          <w:rFonts w:ascii="Liberation Serif" w:hAnsi="Liberation Serif" w:cs="Liberation Serif"/>
          <w:sz w:val="27"/>
          <w:szCs w:val="27"/>
        </w:rPr>
      </w:pPr>
    </w:p>
    <w:p w:rsidR="001B5FE8" w:rsidRDefault="00494880">
      <w:pPr>
        <w:pStyle w:val="ConsPlusNormal"/>
        <w:jc w:val="center"/>
        <w:rPr>
          <w:rFonts w:ascii="Liberation Serif" w:hAnsi="Liberation Serif" w:cs="Times New Roman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Начальник финансового отдела                                         Л.В. Петрова</w:t>
      </w:r>
    </w:p>
    <w:sectPr w:rsidR="001B5FE8">
      <w:headerReference w:type="default" r:id="rId12"/>
      <w:pgSz w:w="11906" w:h="16838"/>
      <w:pgMar w:top="57" w:right="851" w:bottom="284" w:left="1276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80" w:rsidRDefault="00494880">
      <w:r>
        <w:separator/>
      </w:r>
    </w:p>
  </w:endnote>
  <w:endnote w:type="continuationSeparator" w:id="0">
    <w:p w:rsidR="00494880" w:rsidRDefault="0049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80" w:rsidRDefault="00494880">
      <w:r>
        <w:separator/>
      </w:r>
    </w:p>
  </w:footnote>
  <w:footnote w:type="continuationSeparator" w:id="0">
    <w:p w:rsidR="00494880" w:rsidRDefault="0049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027459"/>
      <w:docPartObj>
        <w:docPartGallery w:val="Page Numbers (Top of Page)"/>
        <w:docPartUnique/>
      </w:docPartObj>
    </w:sdtPr>
    <w:sdtEndPr/>
    <w:sdtContent>
      <w:p w:rsidR="001B5FE8" w:rsidRDefault="00494880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8403B">
          <w:rPr>
            <w:noProof/>
          </w:rPr>
          <w:t>1</w:t>
        </w:r>
        <w:r>
          <w:fldChar w:fldCharType="end"/>
        </w:r>
      </w:p>
    </w:sdtContent>
  </w:sdt>
  <w:p w:rsidR="001B5FE8" w:rsidRDefault="001B5FE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E8"/>
    <w:rsid w:val="001B5FE8"/>
    <w:rsid w:val="00494880"/>
    <w:rsid w:val="00F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6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40F0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840F0B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840F0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4636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C44247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DE4B2B"/>
    <w:pPr>
      <w:suppressAutoHyphens w:val="0"/>
      <w:spacing w:beforeAutospacing="1" w:after="142" w:line="276" w:lineRule="auto"/>
    </w:pPr>
    <w:rPr>
      <w:color w:val="000000"/>
    </w:rPr>
  </w:style>
  <w:style w:type="table" w:styleId="af1">
    <w:name w:val="Table Grid"/>
    <w:basedOn w:val="a1"/>
    <w:uiPriority w:val="59"/>
    <w:rsid w:val="0006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46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40F0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840F0B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840F0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4636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723D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C44247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DE4B2B"/>
    <w:pPr>
      <w:suppressAutoHyphens w:val="0"/>
      <w:spacing w:beforeAutospacing="1" w:after="142" w:line="276" w:lineRule="auto"/>
    </w:pPr>
    <w:rPr>
      <w:color w:val="000000"/>
    </w:rPr>
  </w:style>
  <w:style w:type="table" w:styleId="af1">
    <w:name w:val="Table Grid"/>
    <w:basedOn w:val="a1"/>
    <w:uiPriority w:val="59"/>
    <w:rsid w:val="0006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C7090BA1F5E1F06B2DB0D4460259154B37C6D0518E1FAA4BE081D08E14e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C7090BA1F5E1F06B2DB0D4460259154B37C7DE5B881FAA4BE081D08E407C2AA788ECEC8DDE17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C7090BA1F5E1F06B2DB0D4460259154B37C7DE5B881FAA4BE081D08E407C2AA788ECE48C1De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C45B-9C5E-4056-9555-65C13364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Щекалева</cp:lastModifiedBy>
  <cp:revision>140</cp:revision>
  <cp:lastPrinted>2020-09-29T08:11:00Z</cp:lastPrinted>
  <dcterms:created xsi:type="dcterms:W3CDTF">2017-05-29T05:37:00Z</dcterms:created>
  <dcterms:modified xsi:type="dcterms:W3CDTF">2020-10-12T07:01:00Z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